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drawing>
          <wp:anchor behindDoc="0" distT="0" distB="0" distL="0" distR="0" simplePos="0" locked="0" layoutInCell="1" allowOverlap="1" relativeHeight="2">
            <wp:simplePos x="0" y="0"/>
            <wp:positionH relativeFrom="column">
              <wp:posOffset>1575435</wp:posOffset>
            </wp:positionH>
            <wp:positionV relativeFrom="paragraph">
              <wp:posOffset>41275</wp:posOffset>
            </wp:positionV>
            <wp:extent cx="2179320" cy="2312670"/>
            <wp:effectExtent l="0" t="0" r="0" b="0"/>
            <wp:wrapNone/>
            <wp:docPr id="1" name="Imagen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 1"/>
                    <pic:cNvPicPr>
                      <a:picLocks noChangeAspect="1" noChangeArrowheads="1"/>
                    </pic:cNvPicPr>
                  </pic:nvPicPr>
                  <pic:blipFill>
                    <a:blip r:embed="rId2"/>
                    <a:stretch>
                      <a:fillRect/>
                    </a:stretch>
                  </pic:blipFill>
                  <pic:spPr bwMode="auto">
                    <a:xfrm>
                      <a:off x="0" y="0"/>
                      <a:ext cx="2179320" cy="2312670"/>
                    </a:xfrm>
                    <a:prstGeom prst="rect">
                      <a:avLst/>
                    </a:prstGeom>
                  </pic:spPr>
                </pic:pic>
              </a:graphicData>
            </a:graphic>
          </wp:anchor>
        </w:drawing>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Normal"/>
        <w:spacing w:lineRule="auto" w:line="240" w:before="0" w:after="0"/>
        <w:rPr>
          <w:rFonts w:ascii="Verdana" w:hAnsi="Verdana" w:cs="Arial"/>
          <w:b/>
          <w:b/>
          <w:bCs/>
          <w:sz w:val="24"/>
          <w:szCs w:val="24"/>
        </w:rPr>
      </w:pPr>
      <w:r>
        <w:rPr>
          <w:rFonts w:cs="Arial" w:ascii="Verdana" w:hAnsi="Verdana"/>
          <w:b/>
          <w:bCs/>
          <w:sz w:val="24"/>
          <w:szCs w:val="24"/>
        </w:rPr>
      </w:r>
    </w:p>
    <w:p>
      <w:pPr>
        <w:pStyle w:val="Normal"/>
        <w:spacing w:lineRule="auto" w:line="240" w:before="0" w:after="0"/>
        <w:jc w:val="center"/>
        <w:rPr>
          <w:rFonts w:cs="Arial"/>
          <w:b/>
          <w:b/>
          <w:bCs/>
        </w:rPr>
      </w:pPr>
      <w:r>
        <w:rPr>
          <w:rFonts w:cs="Arial"/>
          <w:b/>
          <w:bCs/>
        </w:rPr>
      </w:r>
    </w:p>
    <w:p>
      <w:pPr>
        <w:pStyle w:val="Normal"/>
        <w:spacing w:lineRule="auto" w:line="240" w:before="0" w:after="0"/>
        <w:jc w:val="center"/>
        <w:rPr>
          <w:rFonts w:cs="Arial"/>
          <w:b/>
          <w:b/>
          <w:bCs/>
        </w:rPr>
      </w:pPr>
      <w:r>
        <w:rPr>
          <w:rFonts w:cs="Arial"/>
          <w:b/>
          <w:bCs/>
        </w:rPr>
      </w:r>
    </w:p>
    <w:p>
      <w:pPr>
        <w:pStyle w:val="Normal"/>
        <w:spacing w:lineRule="auto" w:line="240" w:before="0" w:after="0"/>
        <w:jc w:val="center"/>
        <w:rPr>
          <w:rFonts w:cs="Arial"/>
          <w:b/>
          <w:b/>
          <w:bCs/>
        </w:rPr>
      </w:pPr>
      <w:r>
        <w:rPr>
          <w:rFonts w:cs="Arial"/>
          <w:b/>
          <w:bCs/>
        </w:rPr>
      </w:r>
    </w:p>
    <w:p>
      <w:pPr>
        <w:pStyle w:val="Normal"/>
        <w:spacing w:lineRule="auto" w:line="240" w:before="0" w:after="0"/>
        <w:jc w:val="center"/>
        <w:rPr>
          <w:rFonts w:cs="Arial"/>
          <w:b/>
          <w:b/>
          <w:bCs/>
        </w:rPr>
      </w:pPr>
      <w:r>
        <w:rPr>
          <w:rFonts w:cs="Arial"/>
          <w:b/>
          <w:bCs/>
        </w:rPr>
      </w:r>
    </w:p>
    <w:p>
      <w:pPr>
        <w:pStyle w:val="Normal"/>
        <w:spacing w:lineRule="auto" w:line="240" w:before="0" w:after="0"/>
        <w:jc w:val="center"/>
        <w:rPr>
          <w:rFonts w:cs="Arial"/>
          <w:b/>
          <w:b/>
          <w:bCs/>
        </w:rPr>
      </w:pPr>
      <w:r>
        <w:rPr>
          <w:rFonts w:cs="Arial"/>
          <w:b/>
          <w:bCs/>
        </w:rPr>
      </w:r>
    </w:p>
    <w:p>
      <w:pPr>
        <w:pStyle w:val="Normal"/>
        <w:spacing w:lineRule="auto" w:line="240" w:before="0" w:after="0"/>
        <w:jc w:val="center"/>
        <w:rPr>
          <w:rFonts w:cs="Arial"/>
          <w:b/>
          <w:b/>
          <w:bCs/>
        </w:rPr>
      </w:pPr>
      <w:r>
        <w:rPr>
          <w:rFonts w:cs="Arial"/>
          <w:b/>
          <w:bCs/>
        </w:rPr>
      </w:r>
    </w:p>
    <w:p>
      <w:pPr>
        <w:pStyle w:val="Normal"/>
        <w:spacing w:lineRule="auto" w:line="240" w:before="0" w:after="0"/>
        <w:jc w:val="center"/>
        <w:rPr>
          <w:rFonts w:cs="Arial"/>
          <w:b/>
          <w:b/>
          <w:bCs/>
        </w:rPr>
      </w:pPr>
      <w:r>
        <w:rPr>
          <w:rFonts w:cs="Arial"/>
          <w:b/>
          <w:bCs/>
        </w:rPr>
      </w:r>
    </w:p>
    <w:p>
      <w:pPr>
        <w:pStyle w:val="Normal"/>
        <w:spacing w:lineRule="auto" w:line="240" w:before="0" w:after="0"/>
        <w:jc w:val="left"/>
        <w:rPr>
          <w:rFonts w:ascii="Verdana" w:hAnsi="Verdana"/>
          <w:sz w:val="52"/>
          <w:szCs w:val="52"/>
        </w:rPr>
      </w:pPr>
      <w:r>
        <w:rPr>
          <w:rFonts w:cs="Arial" w:ascii="Verdana" w:hAnsi="Verdana"/>
          <w:b/>
          <w:bCs/>
          <w:sz w:val="52"/>
          <w:szCs w:val="52"/>
        </w:rPr>
        <w:t xml:space="preserve">Requisitos y Normas para la participación </w:t>
      </w:r>
    </w:p>
    <w:p>
      <w:pPr>
        <w:pStyle w:val="Default"/>
        <w:jc w:val="left"/>
        <w:rPr>
          <w:rFonts w:ascii="Verdana" w:hAnsi="Verdana" w:eastAsia="Calibri" w:eastAsiaTheme="minorHAnsi"/>
          <w:b/>
          <w:b/>
          <w:bCs/>
          <w:i/>
          <w:i/>
          <w:iCs/>
          <w:color w:val="auto"/>
          <w:sz w:val="52"/>
          <w:szCs w:val="52"/>
        </w:rPr>
      </w:pPr>
      <w:r>
        <w:rPr>
          <w:rFonts w:eastAsia="Calibri" w:eastAsiaTheme="minorHAnsi" w:ascii="Verdana" w:hAnsi="Verdana"/>
          <w:b/>
          <w:bCs/>
          <w:i/>
          <w:iCs/>
          <w:color w:val="auto"/>
          <w:sz w:val="52"/>
          <w:szCs w:val="52"/>
        </w:rPr>
      </w:r>
    </w:p>
    <w:p>
      <w:pPr>
        <w:pStyle w:val="Default"/>
        <w:jc w:val="both"/>
        <w:rPr>
          <w:rFonts w:ascii="Verdana" w:hAnsi="Verdana" w:eastAsia="Calibri" w:eastAsiaTheme="minorHAnsi"/>
          <w:b/>
          <w:b/>
          <w:bCs/>
          <w:i/>
          <w:i/>
          <w:iCs/>
          <w:color w:val="auto"/>
          <w:sz w:val="24"/>
          <w:szCs w:val="24"/>
        </w:rPr>
      </w:pPr>
      <w:r>
        <w:rPr>
          <w:rFonts w:eastAsia="Calibri" w:eastAsiaTheme="minorHAnsi" w:ascii="Verdana" w:hAnsi="Verdana"/>
          <w:b/>
          <w:bCs/>
          <w:i/>
          <w:iCs/>
          <w:color w:val="auto"/>
          <w:sz w:val="24"/>
          <w:szCs w:val="24"/>
        </w:rPr>
      </w:r>
    </w:p>
    <w:p>
      <w:pPr>
        <w:pStyle w:val="Default"/>
        <w:jc w:val="right"/>
        <w:rPr/>
      </w:pPr>
      <w:r>
        <w:rPr>
          <w:rFonts w:eastAsia="Calibri" w:ascii="Verdana" w:hAnsi="Verdana" w:eastAsiaTheme="minorHAnsi"/>
          <w:b/>
          <w:bCs/>
          <w:i/>
          <w:iCs/>
          <w:color w:val="auto"/>
          <w:sz w:val="44"/>
          <w:szCs w:val="44"/>
        </w:rPr>
        <w:t>Temporada 2021-2022</w:t>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r>
    </w:p>
    <w:p>
      <w:pPr>
        <w:pStyle w:val="Default"/>
        <w:jc w:val="both"/>
        <w:rPr>
          <w:rFonts w:ascii="Verdana" w:hAnsi="Verdana"/>
          <w:sz w:val="22"/>
          <w:szCs w:val="22"/>
        </w:rPr>
      </w:pPr>
      <w:r>
        <w:rPr>
          <w:rFonts w:ascii="Verdana" w:hAnsi="Verdana"/>
          <w:b/>
          <w:bCs/>
          <w:sz w:val="22"/>
          <w:szCs w:val="22"/>
        </w:rPr>
        <w:t xml:space="preserve">PRESENTACIÓN </w:t>
      </w:r>
    </w:p>
    <w:p>
      <w:pPr>
        <w:pStyle w:val="Default"/>
        <w:jc w:val="both"/>
        <w:rPr>
          <w:rFonts w:ascii="Verdana" w:hAnsi="Verdana"/>
          <w:color w:val="FFFFFF"/>
          <w:sz w:val="20"/>
          <w:szCs w:val="20"/>
        </w:rPr>
      </w:pPr>
      <w:r>
        <w:rPr>
          <w:rFonts w:ascii="Verdana" w:hAnsi="Verdana"/>
          <w:b/>
          <w:bCs/>
          <w:color w:val="FFFFFF"/>
          <w:sz w:val="22"/>
          <w:szCs w:val="22"/>
        </w:rPr>
        <w:t xml:space="preserve">Presentación </w:t>
      </w:r>
    </w:p>
    <w:p>
      <w:pPr>
        <w:pStyle w:val="Default"/>
        <w:jc w:val="both"/>
        <w:rPr>
          <w:rFonts w:ascii="Verdana" w:hAnsi="Verdana"/>
          <w:sz w:val="20"/>
          <w:szCs w:val="20"/>
        </w:rPr>
      </w:pPr>
      <w:r>
        <w:rPr>
          <w:rFonts w:ascii="Verdana" w:hAnsi="Verdana"/>
          <w:sz w:val="22"/>
          <w:szCs w:val="22"/>
        </w:rPr>
        <w:t xml:space="preserve">Todos somos conscientes de la importancia que representa la realización de actividades lúdicas en la vida de las personas, siendo para el adulto un elemento indispensable para el enriquecimiento de la vida. </w:t>
      </w:r>
    </w:p>
    <w:p>
      <w:pPr>
        <w:pStyle w:val="Default"/>
        <w:jc w:val="both"/>
        <w:rPr>
          <w:rFonts w:ascii="Verdana" w:hAnsi="Verdana"/>
          <w:sz w:val="22"/>
          <w:szCs w:val="22"/>
        </w:rPr>
      </w:pPr>
      <w:r>
        <w:rPr>
          <w:rFonts w:ascii="Verdana" w:hAnsi="Verdana"/>
          <w:sz w:val="22"/>
          <w:szCs w:val="22"/>
        </w:rPr>
      </w:r>
    </w:p>
    <w:p>
      <w:pPr>
        <w:pStyle w:val="Default"/>
        <w:jc w:val="both"/>
        <w:rPr>
          <w:rFonts w:ascii="Verdana" w:hAnsi="Verdana"/>
          <w:sz w:val="20"/>
          <w:szCs w:val="20"/>
        </w:rPr>
      </w:pPr>
      <w:r>
        <w:rPr>
          <w:rFonts w:ascii="Verdana" w:hAnsi="Verdana"/>
          <w:sz w:val="22"/>
          <w:szCs w:val="22"/>
        </w:rPr>
        <w:t xml:space="preserve">Actualmente asistimos al auge de formas alternativas de prácticas físico-deportivas que contrarresten los “excesos” del deporte de competición y suavicen sus planteamientos rígidos y excluyentes. </w:t>
      </w:r>
    </w:p>
    <w:p>
      <w:pPr>
        <w:pStyle w:val="Default"/>
        <w:jc w:val="both"/>
        <w:rPr>
          <w:rFonts w:ascii="Verdana" w:hAnsi="Verdana"/>
          <w:sz w:val="22"/>
          <w:szCs w:val="22"/>
        </w:rPr>
      </w:pPr>
      <w:r>
        <w:rPr>
          <w:rFonts w:ascii="Verdana" w:hAnsi="Verdana"/>
          <w:sz w:val="22"/>
          <w:szCs w:val="22"/>
        </w:rPr>
      </w:r>
    </w:p>
    <w:p>
      <w:pPr>
        <w:pStyle w:val="Default"/>
        <w:jc w:val="both"/>
        <w:rPr>
          <w:rFonts w:ascii="Verdana" w:hAnsi="Verdana"/>
          <w:color w:val="000000" w:themeColor="text1"/>
          <w:sz w:val="20"/>
          <w:szCs w:val="20"/>
        </w:rPr>
      </w:pPr>
      <w:r>
        <w:rPr>
          <w:rFonts w:ascii="Verdana" w:hAnsi="Verdana"/>
          <w:sz w:val="22"/>
          <w:szCs w:val="22"/>
        </w:rPr>
        <w:t xml:space="preserve">La recreación deportiva es un apartado específico dentro de la modalidad “deporte para todos” que incluye todas las acciones de naturaleza físico-deportivas realizadas con agrado, ya sea de forma individual o con otros, y cuyo eje principal es el </w:t>
      </w:r>
      <w:r>
        <w:rPr>
          <w:rFonts w:ascii="Verdana" w:hAnsi="Verdana"/>
          <w:b/>
          <w:bCs/>
          <w:sz w:val="22"/>
          <w:szCs w:val="22"/>
        </w:rPr>
        <w:t xml:space="preserve">juego, </w:t>
      </w:r>
      <w:r>
        <w:rPr>
          <w:rFonts w:ascii="Verdana" w:hAnsi="Verdana"/>
          <w:sz w:val="22"/>
          <w:szCs w:val="22"/>
        </w:rPr>
        <w:t xml:space="preserve">bien sea espontáneo y libre o, como en este caso, organizado y </w:t>
      </w:r>
      <w:r>
        <w:rPr>
          <w:rFonts w:ascii="Verdana" w:hAnsi="Verdana"/>
          <w:color w:val="000000" w:themeColor="text1"/>
          <w:sz w:val="22"/>
          <w:szCs w:val="22"/>
        </w:rPr>
        <w:t xml:space="preserve">reglado. </w:t>
      </w:r>
    </w:p>
    <w:p>
      <w:pPr>
        <w:pStyle w:val="Default"/>
        <w:jc w:val="both"/>
        <w:rPr>
          <w:rFonts w:ascii="Verdana" w:hAnsi="Verdana"/>
          <w:color w:val="000000" w:themeColor="text1"/>
          <w:sz w:val="22"/>
          <w:szCs w:val="22"/>
        </w:rPr>
      </w:pPr>
      <w:r>
        <w:rPr>
          <w:rFonts w:ascii="Verdana" w:hAnsi="Verdana"/>
          <w:color w:val="000000" w:themeColor="text1"/>
          <w:sz w:val="22"/>
          <w:szCs w:val="22"/>
        </w:rPr>
      </w:r>
    </w:p>
    <w:p>
      <w:pPr>
        <w:pStyle w:val="Default"/>
        <w:jc w:val="both"/>
        <w:rPr/>
      </w:pPr>
      <w:r>
        <w:rPr>
          <w:rFonts w:ascii="Verdana" w:hAnsi="Verdana"/>
          <w:color w:val="000000" w:themeColor="text1"/>
          <w:sz w:val="22"/>
          <w:szCs w:val="22"/>
        </w:rPr>
        <w:t>Vivimos en una época en la que las tecnologías y las redes sociales representan una parte importante de nuestra vida cotidiana, por lo que se quiere seguir impulsando al fútbol sala de nuestra ciudad dándole continuidad a un FORMATO innovador, moderno y exigente que cubra las necesidades de los deportistas alcalareños que practican este deporte, de manera que nuestra ciudad se encuentre a la vanguardia en la celebración de eventos deportivos y sociales.</w:t>
      </w:r>
    </w:p>
    <w:p>
      <w:pPr>
        <w:pStyle w:val="Default"/>
        <w:jc w:val="both"/>
        <w:rPr>
          <w:rFonts w:ascii="Verdana" w:hAnsi="Verdana"/>
          <w:color w:val="000000" w:themeColor="text1"/>
          <w:sz w:val="22"/>
          <w:szCs w:val="22"/>
        </w:rPr>
      </w:pPr>
      <w:r>
        <w:rPr>
          <w:rFonts w:ascii="Verdana" w:hAnsi="Verdana"/>
          <w:color w:val="000000" w:themeColor="text1"/>
          <w:sz w:val="22"/>
          <w:szCs w:val="22"/>
        </w:rPr>
      </w:r>
    </w:p>
    <w:p>
      <w:pPr>
        <w:pStyle w:val="Default"/>
        <w:jc w:val="both"/>
        <w:rPr/>
      </w:pPr>
      <w:r>
        <w:rPr>
          <w:rFonts w:ascii="Verdana" w:hAnsi="Verdana"/>
          <w:color w:val="000000" w:themeColor="text1"/>
          <w:sz w:val="22"/>
          <w:szCs w:val="22"/>
        </w:rPr>
        <w:t>La Delegación de Deportes asume plenamente estos conceptos y por ello propone la práctica de actividades deportivas de carácter lúdico</w:t>
      </w:r>
      <w:r>
        <w:rPr>
          <w:rFonts w:ascii="Verdana" w:hAnsi="Verdana"/>
          <w:sz w:val="22"/>
          <w:szCs w:val="22"/>
        </w:rPr>
        <w:t xml:space="preserve">-recreativo a través de esta nueva convocatoria del </w:t>
      </w:r>
      <w:r>
        <w:rPr>
          <w:rFonts w:ascii="Verdana" w:hAnsi="Verdana"/>
          <w:b/>
          <w:bCs/>
          <w:color w:val="auto"/>
          <w:sz w:val="22"/>
          <w:szCs w:val="22"/>
        </w:rPr>
        <w:t>XXXVII CAMPEONATO LOCAL DE FÚTBOL-SALA.</w:t>
      </w:r>
    </w:p>
    <w:p>
      <w:pPr>
        <w:pStyle w:val="Default"/>
        <w:jc w:val="both"/>
        <w:rPr>
          <w:rFonts w:ascii="Verdana" w:hAnsi="Verdana"/>
          <w:b/>
          <w:b/>
          <w:bCs/>
          <w:color w:val="auto"/>
          <w:sz w:val="22"/>
          <w:szCs w:val="22"/>
        </w:rPr>
      </w:pPr>
      <w:r>
        <w:rPr>
          <w:rFonts w:ascii="Verdana" w:hAnsi="Verdana"/>
          <w:b/>
          <w:bCs/>
          <w:color w:val="auto"/>
          <w:sz w:val="22"/>
          <w:szCs w:val="22"/>
        </w:rPr>
      </w:r>
    </w:p>
    <w:p>
      <w:pPr>
        <w:pStyle w:val="Default"/>
        <w:jc w:val="both"/>
        <w:rPr>
          <w:rFonts w:ascii="Verdana" w:hAnsi="Verdana"/>
          <w:color w:val="auto"/>
          <w:sz w:val="22"/>
          <w:szCs w:val="22"/>
        </w:rPr>
      </w:pPr>
      <w:r>
        <w:rPr>
          <w:rFonts w:ascii="Verdana" w:hAnsi="Verdana"/>
          <w:color w:val="auto"/>
          <w:sz w:val="22"/>
          <w:szCs w:val="22"/>
        </w:rPr>
      </w:r>
    </w:p>
    <w:tbl>
      <w:tblPr>
        <w:tblW w:w="7200" w:type="dxa"/>
        <w:jc w:val="left"/>
        <w:tblInd w:w="-109" w:type="dxa"/>
        <w:tblCellMar>
          <w:top w:w="0" w:type="dxa"/>
          <w:left w:w="108" w:type="dxa"/>
          <w:bottom w:w="0" w:type="dxa"/>
          <w:right w:w="108" w:type="dxa"/>
        </w:tblCellMar>
        <w:tblLook w:firstRow="0" w:noVBand="0" w:lastRow="0" w:firstColumn="0" w:lastColumn="0" w:noHBand="0" w:val="0000"/>
      </w:tblPr>
      <w:tblGrid>
        <w:gridCol w:w="7200"/>
      </w:tblGrid>
      <w:tr>
        <w:trPr>
          <w:trHeight w:val="60" w:hRule="atLeast"/>
        </w:trPr>
        <w:tc>
          <w:tcPr>
            <w:tcW w:w="7200" w:type="dxa"/>
            <w:tcBorders/>
            <w:shd w:color="auto" w:fill="auto" w:val="clear"/>
          </w:tcPr>
          <w:p>
            <w:pPr>
              <w:pStyle w:val="Default"/>
              <w:rPr/>
            </w:pPr>
            <w:r>
              <w:rPr>
                <w:rFonts w:ascii="Verdana" w:hAnsi="Verdana"/>
                <w:b/>
                <w:bCs/>
                <w:color w:val="auto"/>
                <w:sz w:val="22"/>
                <w:szCs w:val="22"/>
                <w:highlight w:val="lightGray"/>
              </w:rPr>
              <w:t xml:space="preserve">Artículo I. ORGANOS RECTORES </w:t>
            </w:r>
          </w:p>
        </w:tc>
      </w:tr>
    </w:tbl>
    <w:p>
      <w:pPr>
        <w:pStyle w:val="Default"/>
        <w:jc w:val="both"/>
        <w:rPr>
          <w:rFonts w:ascii="Verdana" w:hAnsi="Verdana"/>
          <w:sz w:val="22"/>
          <w:szCs w:val="22"/>
        </w:rPr>
      </w:pPr>
      <w:r>
        <w:rPr>
          <w:rFonts w:ascii="Verdana" w:hAnsi="Verdana"/>
          <w:sz w:val="22"/>
          <w:szCs w:val="22"/>
        </w:rPr>
      </w:r>
    </w:p>
    <w:p>
      <w:pPr>
        <w:pStyle w:val="Default"/>
        <w:jc w:val="both"/>
        <w:rPr/>
      </w:pPr>
      <w:r>
        <w:rPr>
          <w:rFonts w:ascii="Verdana" w:hAnsi="Verdana"/>
          <w:sz w:val="22"/>
          <w:szCs w:val="22"/>
        </w:rPr>
        <w:t xml:space="preserve">Para el desarrollo del </w:t>
      </w:r>
      <w:r>
        <w:rPr>
          <w:rFonts w:ascii="Verdana" w:hAnsi="Verdana"/>
          <w:b/>
          <w:sz w:val="22"/>
          <w:szCs w:val="22"/>
        </w:rPr>
        <w:t xml:space="preserve">XXXVII CAMPEONATO DE FÚTBOL-SALA DE ALCALÁ DE GUADAÍRA (2021-2022) </w:t>
      </w:r>
      <w:r>
        <w:rPr>
          <w:rFonts w:ascii="Verdana" w:hAnsi="Verdana"/>
          <w:sz w:val="22"/>
          <w:szCs w:val="22"/>
        </w:rPr>
        <w:t xml:space="preserve">se crean los siguientes Comités: </w:t>
      </w:r>
    </w:p>
    <w:p>
      <w:pPr>
        <w:pStyle w:val="Default"/>
        <w:jc w:val="both"/>
        <w:rPr>
          <w:rFonts w:ascii="Verdana" w:hAnsi="Verdana"/>
          <w:sz w:val="22"/>
          <w:szCs w:val="22"/>
        </w:rPr>
      </w:pPr>
      <w:r>
        <w:rPr>
          <w:rFonts w:ascii="Verdana" w:hAnsi="Verdana"/>
          <w:sz w:val="22"/>
          <w:szCs w:val="22"/>
        </w:rPr>
      </w:r>
    </w:p>
    <w:p>
      <w:pPr>
        <w:pStyle w:val="Default"/>
        <w:rPr>
          <w:rFonts w:ascii="Verdana" w:hAnsi="Verdana"/>
          <w:sz w:val="22"/>
          <w:szCs w:val="22"/>
        </w:rPr>
      </w:pPr>
      <w:r>
        <w:rPr>
          <w:rFonts w:ascii="Verdana" w:hAnsi="Verdana"/>
          <w:b/>
          <w:sz w:val="22"/>
          <w:szCs w:val="22"/>
        </w:rPr>
        <w:t>Sección I.1 COMITÉ DE HONOR</w:t>
      </w:r>
    </w:p>
    <w:p>
      <w:pPr>
        <w:pStyle w:val="Default"/>
        <w:rPr>
          <w:rFonts w:ascii="Verdana" w:hAnsi="Verdana"/>
          <w:b/>
          <w:b/>
          <w:sz w:val="22"/>
          <w:szCs w:val="22"/>
        </w:rPr>
      </w:pPr>
      <w:r>
        <w:rPr>
          <w:rFonts w:ascii="Verdana" w:hAnsi="Verdana"/>
          <w:b/>
          <w:sz w:val="22"/>
          <w:szCs w:val="22"/>
        </w:rPr>
      </w:r>
    </w:p>
    <w:tbl>
      <w:tblPr>
        <w:tblW w:w="8961" w:type="dxa"/>
        <w:jc w:val="left"/>
        <w:tblInd w:w="-109" w:type="dxa"/>
        <w:tblCellMar>
          <w:top w:w="0" w:type="dxa"/>
          <w:left w:w="108" w:type="dxa"/>
          <w:bottom w:w="0" w:type="dxa"/>
          <w:right w:w="108" w:type="dxa"/>
        </w:tblCellMar>
        <w:tblLook w:firstRow="1" w:noVBand="1" w:lastRow="0" w:firstColumn="1" w:lastColumn="0" w:noHBand="0" w:val="04a0"/>
      </w:tblPr>
      <w:tblGrid>
        <w:gridCol w:w="2987"/>
        <w:gridCol w:w="2987"/>
        <w:gridCol w:w="2987"/>
      </w:tblGrid>
      <w:tr>
        <w:trPr>
          <w:trHeight w:val="103" w:hRule="atLeast"/>
        </w:trPr>
        <w:tc>
          <w:tcPr>
            <w:tcW w:w="2987" w:type="dxa"/>
            <w:tcBorders/>
            <w:shd w:color="auto" w:fill="auto" w:val="clear"/>
          </w:tcPr>
          <w:p>
            <w:pPr>
              <w:pStyle w:val="Default"/>
              <w:rPr>
                <w:rFonts w:ascii="Verdana" w:hAnsi="Verdana"/>
                <w:sz w:val="20"/>
                <w:szCs w:val="20"/>
              </w:rPr>
            </w:pPr>
            <w:r>
              <w:rPr>
                <w:rFonts w:ascii="Verdana" w:hAnsi="Verdana"/>
                <w:b/>
                <w:sz w:val="22"/>
                <w:szCs w:val="22"/>
              </w:rPr>
              <w:t xml:space="preserve"> </w:t>
            </w:r>
            <w:r>
              <w:rPr>
                <w:rFonts w:ascii="Verdana" w:hAnsi="Verdana"/>
                <w:sz w:val="22"/>
                <w:szCs w:val="22"/>
              </w:rPr>
              <w:t xml:space="preserve">Presidente: </w:t>
            </w:r>
          </w:p>
        </w:tc>
        <w:tc>
          <w:tcPr>
            <w:tcW w:w="2987" w:type="dxa"/>
            <w:tcBorders/>
            <w:shd w:color="auto" w:fill="auto" w:val="clear"/>
          </w:tcPr>
          <w:p>
            <w:pPr>
              <w:pStyle w:val="Default"/>
              <w:rPr/>
            </w:pPr>
            <w:r>
              <w:rPr>
                <w:rFonts w:ascii="Verdana" w:hAnsi="Verdana"/>
                <w:sz w:val="22"/>
                <w:szCs w:val="22"/>
              </w:rPr>
              <w:t xml:space="preserve">Srª. Alcaldesa-Presidenta </w:t>
            </w:r>
          </w:p>
        </w:tc>
        <w:tc>
          <w:tcPr>
            <w:tcW w:w="2987" w:type="dxa"/>
            <w:tcBorders/>
            <w:shd w:color="auto" w:fill="auto" w:val="clear"/>
          </w:tcPr>
          <w:p>
            <w:pPr>
              <w:pStyle w:val="Default"/>
              <w:rPr/>
            </w:pPr>
            <w:r>
              <w:rPr>
                <w:rFonts w:ascii="Verdana" w:hAnsi="Verdana"/>
                <w:sz w:val="22"/>
                <w:szCs w:val="22"/>
              </w:rPr>
              <w:t xml:space="preserve">Dñª. Ana Isabel Jiménez Contreras  </w:t>
            </w:r>
          </w:p>
        </w:tc>
      </w:tr>
      <w:tr>
        <w:trPr>
          <w:trHeight w:val="103" w:hRule="atLeast"/>
        </w:trPr>
        <w:tc>
          <w:tcPr>
            <w:tcW w:w="2987" w:type="dxa"/>
            <w:tcBorders/>
            <w:shd w:color="auto" w:fill="auto" w:val="clear"/>
          </w:tcPr>
          <w:p>
            <w:pPr>
              <w:pStyle w:val="Default"/>
              <w:rPr>
                <w:rFonts w:ascii="Verdana" w:hAnsi="Verdana"/>
                <w:sz w:val="20"/>
                <w:szCs w:val="20"/>
              </w:rPr>
            </w:pPr>
            <w:r>
              <w:rPr>
                <w:rFonts w:ascii="Verdana" w:hAnsi="Verdana"/>
                <w:sz w:val="22"/>
                <w:szCs w:val="22"/>
              </w:rPr>
              <w:t xml:space="preserve">Vicepresidente 1º: </w:t>
            </w:r>
          </w:p>
        </w:tc>
        <w:tc>
          <w:tcPr>
            <w:tcW w:w="2987" w:type="dxa"/>
            <w:tcBorders/>
            <w:shd w:color="auto" w:fill="auto" w:val="clear"/>
          </w:tcPr>
          <w:p>
            <w:pPr>
              <w:pStyle w:val="Default"/>
              <w:rPr/>
            </w:pPr>
            <w:r>
              <w:rPr>
                <w:rFonts w:ascii="Verdana" w:hAnsi="Verdana"/>
                <w:sz w:val="22"/>
                <w:szCs w:val="22"/>
              </w:rPr>
              <w:t>Sr</w:t>
            </w:r>
            <w:r>
              <w:rPr>
                <w:rFonts w:ascii="Verdana" w:hAnsi="Verdana"/>
                <w:sz w:val="22"/>
                <w:szCs w:val="22"/>
              </w:rPr>
              <w:t>ª</w:t>
            </w:r>
            <w:r>
              <w:rPr>
                <w:rFonts w:ascii="Verdana" w:hAnsi="Verdana"/>
                <w:sz w:val="22"/>
                <w:szCs w:val="22"/>
              </w:rPr>
              <w:t xml:space="preserve">. Concejal Delegado de Deportes </w:t>
            </w:r>
          </w:p>
        </w:tc>
        <w:tc>
          <w:tcPr>
            <w:tcW w:w="2987" w:type="dxa"/>
            <w:tcBorders/>
            <w:shd w:color="auto" w:fill="auto" w:val="clear"/>
          </w:tcPr>
          <w:p>
            <w:pPr>
              <w:pStyle w:val="Default"/>
              <w:rPr>
                <w:highlight w:val="white"/>
              </w:rPr>
            </w:pPr>
            <w:r>
              <w:rPr>
                <w:rFonts w:ascii="Verdana" w:hAnsi="Verdana"/>
                <w:sz w:val="22"/>
                <w:szCs w:val="22"/>
                <w:highlight w:val="white"/>
              </w:rPr>
              <w:t xml:space="preserve">Dña. Rocío Bastida de los Santos </w:t>
            </w:r>
          </w:p>
        </w:tc>
      </w:tr>
    </w:tbl>
    <w:p>
      <w:pPr>
        <w:pStyle w:val="Default"/>
        <w:rPr>
          <w:rFonts w:ascii="Verdana" w:hAnsi="Verdana"/>
          <w:sz w:val="22"/>
          <w:szCs w:val="22"/>
        </w:rPr>
      </w:pPr>
      <w:r>
        <w:rPr>
          <w:rFonts w:ascii="Verdana" w:hAnsi="Verdana"/>
          <w:sz w:val="22"/>
          <w:szCs w:val="22"/>
        </w:rPr>
      </w:r>
    </w:p>
    <w:p>
      <w:pPr>
        <w:pStyle w:val="Default"/>
        <w:jc w:val="both"/>
        <w:rPr>
          <w:rFonts w:ascii="Verdana" w:hAnsi="Verdana"/>
          <w:sz w:val="22"/>
          <w:szCs w:val="22"/>
        </w:rPr>
      </w:pPr>
      <w:r>
        <w:rPr>
          <w:rFonts w:ascii="Verdana" w:hAnsi="Verdana"/>
          <w:sz w:val="22"/>
          <w:szCs w:val="22"/>
        </w:rPr>
      </w:r>
    </w:p>
    <w:p>
      <w:pPr>
        <w:pStyle w:val="Default"/>
        <w:rPr>
          <w:rFonts w:ascii="Verdana" w:hAnsi="Verdana"/>
          <w:sz w:val="20"/>
          <w:szCs w:val="20"/>
        </w:rPr>
      </w:pPr>
      <w:r>
        <w:rPr>
          <w:rFonts w:ascii="Verdana" w:hAnsi="Verdana"/>
          <w:b/>
          <w:sz w:val="22"/>
          <w:szCs w:val="22"/>
        </w:rPr>
        <w:t xml:space="preserve">Sección I.2 COMITÉ DE ORGANIZACIÓN </w:t>
      </w:r>
    </w:p>
    <w:p>
      <w:pPr>
        <w:pStyle w:val="Default"/>
        <w:rPr>
          <w:rFonts w:ascii="Verdana" w:hAnsi="Verdana"/>
          <w:b/>
          <w:b/>
          <w:sz w:val="22"/>
          <w:szCs w:val="22"/>
        </w:rPr>
      </w:pPr>
      <w:r>
        <w:rPr>
          <w:rFonts w:ascii="Verdana" w:hAnsi="Verdana"/>
          <w:b/>
          <w:sz w:val="22"/>
          <w:szCs w:val="22"/>
        </w:rPr>
      </w:r>
    </w:p>
    <w:p>
      <w:pPr>
        <w:pStyle w:val="Default"/>
        <w:jc w:val="both"/>
        <w:rPr>
          <w:rFonts w:ascii="Verdana" w:hAnsi="Verdana"/>
          <w:sz w:val="20"/>
          <w:szCs w:val="20"/>
        </w:rPr>
      </w:pPr>
      <w:r>
        <w:rPr>
          <w:rFonts w:ascii="Verdana" w:hAnsi="Verdana"/>
          <w:sz w:val="22"/>
          <w:szCs w:val="22"/>
        </w:rPr>
        <w:t xml:space="preserve">La principal misión de este Comité se centra en establecer el diseño de la actividad y proporcionar el marco idóneo para que se pueda concretizar esta iniciativa. </w:t>
      </w:r>
    </w:p>
    <w:p>
      <w:pPr>
        <w:pStyle w:val="Default"/>
        <w:jc w:val="both"/>
        <w:rPr>
          <w:rFonts w:ascii="Verdana" w:hAnsi="Verdana"/>
          <w:sz w:val="22"/>
          <w:szCs w:val="22"/>
        </w:rPr>
      </w:pPr>
      <w:r>
        <w:rPr>
          <w:rFonts w:ascii="Verdana" w:hAnsi="Verdana"/>
          <w:sz w:val="22"/>
          <w:szCs w:val="22"/>
        </w:rPr>
      </w:r>
    </w:p>
    <w:p>
      <w:pPr>
        <w:pStyle w:val="Default"/>
        <w:jc w:val="both"/>
        <w:rPr>
          <w:rFonts w:ascii="Verdana" w:hAnsi="Verdana"/>
          <w:sz w:val="20"/>
          <w:szCs w:val="20"/>
        </w:rPr>
      </w:pPr>
      <w:r>
        <w:rPr>
          <w:rFonts w:ascii="Verdana" w:hAnsi="Verdana"/>
          <w:sz w:val="22"/>
          <w:szCs w:val="22"/>
        </w:rPr>
        <w:t xml:space="preserve">Igualmente velará por el buen desarrollo de la actividad, supervisando que esta Normativa sea llevada a cabo con la máxima rigidez por la entidad a la que se adjudique la organización, pudiendo actuar de oficio en cualquier circunstancia punible que cometa cualquier Club o Equipo, Jugador, Entrenador, Directivo o incluso a la propia entidad organizadora del Campeonato. </w:t>
      </w:r>
    </w:p>
    <w:p>
      <w:pPr>
        <w:pStyle w:val="Default"/>
        <w:jc w:val="both"/>
        <w:rPr>
          <w:rFonts w:ascii="Verdana" w:hAnsi="Verdana"/>
          <w:sz w:val="22"/>
          <w:szCs w:val="22"/>
        </w:rPr>
      </w:pPr>
      <w:r>
        <w:rPr>
          <w:rFonts w:ascii="Verdana" w:hAnsi="Verdana"/>
          <w:sz w:val="22"/>
          <w:szCs w:val="22"/>
        </w:rPr>
      </w:r>
    </w:p>
    <w:p>
      <w:pPr>
        <w:pStyle w:val="Default"/>
        <w:jc w:val="both"/>
        <w:rPr>
          <w:rFonts w:ascii="Verdana" w:hAnsi="Verdana"/>
          <w:sz w:val="20"/>
          <w:szCs w:val="20"/>
        </w:rPr>
      </w:pPr>
      <w:r>
        <w:rPr>
          <w:rFonts w:ascii="Verdana" w:hAnsi="Verdana"/>
          <w:sz w:val="22"/>
          <w:szCs w:val="22"/>
        </w:rPr>
        <w:t xml:space="preserve">Estará formado por los técnicos de la Delegación de Deportes: </w:t>
      </w:r>
    </w:p>
    <w:p>
      <w:pPr>
        <w:pStyle w:val="Default"/>
        <w:jc w:val="both"/>
        <w:rPr>
          <w:rFonts w:ascii="Verdana" w:hAnsi="Verdana"/>
          <w:sz w:val="22"/>
          <w:szCs w:val="22"/>
        </w:rPr>
      </w:pPr>
      <w:r>
        <w:rPr>
          <w:rFonts w:ascii="Verdana" w:hAnsi="Verdana"/>
          <w:sz w:val="22"/>
          <w:szCs w:val="22"/>
        </w:rPr>
      </w:r>
    </w:p>
    <w:p>
      <w:pPr>
        <w:pStyle w:val="Default"/>
        <w:rPr>
          <w:rFonts w:ascii="Verdana" w:hAnsi="Verdana"/>
          <w:sz w:val="22"/>
          <w:szCs w:val="22"/>
        </w:rPr>
      </w:pPr>
      <w:r>
        <w:rPr>
          <w:rFonts w:ascii="Verdana" w:hAnsi="Verdana"/>
          <w:sz w:val="22"/>
          <w:szCs w:val="22"/>
        </w:rPr>
      </w:r>
    </w:p>
    <w:tbl>
      <w:tblPr>
        <w:tblW w:w="8493" w:type="dxa"/>
        <w:jc w:val="left"/>
        <w:tblInd w:w="-109" w:type="dxa"/>
        <w:tblCellMar>
          <w:top w:w="0" w:type="dxa"/>
          <w:left w:w="108" w:type="dxa"/>
          <w:bottom w:w="0" w:type="dxa"/>
          <w:right w:w="108" w:type="dxa"/>
        </w:tblCellMar>
        <w:tblLook w:firstRow="1" w:noVBand="1" w:lastRow="0" w:firstColumn="1" w:lastColumn="0" w:noHBand="0" w:val="04a0"/>
      </w:tblPr>
      <w:tblGrid>
        <w:gridCol w:w="1862"/>
        <w:gridCol w:w="2719"/>
        <w:gridCol w:w="3912"/>
      </w:tblGrid>
      <w:tr>
        <w:trPr>
          <w:trHeight w:val="103" w:hRule="atLeast"/>
        </w:trPr>
        <w:tc>
          <w:tcPr>
            <w:tcW w:w="1862" w:type="dxa"/>
            <w:tcBorders/>
            <w:shd w:color="auto" w:fill="auto" w:val="clear"/>
          </w:tcPr>
          <w:p>
            <w:pPr>
              <w:pStyle w:val="Default"/>
              <w:jc w:val="both"/>
              <w:rPr>
                <w:rFonts w:ascii="Verdana" w:hAnsi="Verdana"/>
                <w:sz w:val="20"/>
                <w:szCs w:val="20"/>
              </w:rPr>
            </w:pPr>
            <w:r>
              <w:rPr>
                <w:rFonts w:ascii="Verdana" w:hAnsi="Verdana"/>
                <w:sz w:val="22"/>
                <w:szCs w:val="22"/>
              </w:rPr>
              <w:t xml:space="preserve">Presidente: </w:t>
            </w:r>
          </w:p>
        </w:tc>
        <w:tc>
          <w:tcPr>
            <w:tcW w:w="2719" w:type="dxa"/>
            <w:tcBorders/>
            <w:shd w:color="auto" w:fill="auto" w:val="clear"/>
          </w:tcPr>
          <w:p>
            <w:pPr>
              <w:pStyle w:val="Default"/>
              <w:rPr/>
            </w:pPr>
            <w:r>
              <w:rPr>
                <w:rFonts w:ascii="Verdana" w:hAnsi="Verdana"/>
                <w:sz w:val="22"/>
                <w:szCs w:val="22"/>
              </w:rPr>
              <w:t>Director Técnico Deportes</w:t>
            </w:r>
          </w:p>
        </w:tc>
        <w:tc>
          <w:tcPr>
            <w:tcW w:w="3912" w:type="dxa"/>
            <w:tcBorders/>
            <w:shd w:color="auto" w:fill="auto" w:val="clear"/>
          </w:tcPr>
          <w:p>
            <w:pPr>
              <w:pStyle w:val="Default"/>
              <w:rPr/>
            </w:pPr>
            <w:r>
              <w:rPr>
                <w:rFonts w:ascii="Verdana" w:hAnsi="Verdana"/>
                <w:sz w:val="22"/>
                <w:szCs w:val="22"/>
                <w:highlight w:val="white"/>
              </w:rPr>
              <w:t>D</w:t>
            </w:r>
            <w:r>
              <w:rPr>
                <w:rFonts w:ascii="Verdana" w:hAnsi="Verdana"/>
                <w:sz w:val="22"/>
                <w:szCs w:val="22"/>
                <w:highlight w:val="white"/>
              </w:rPr>
              <w:t>º</w:t>
            </w:r>
            <w:r>
              <w:rPr>
                <w:rFonts w:ascii="Verdana" w:hAnsi="Verdana"/>
                <w:sz w:val="22"/>
                <w:szCs w:val="22"/>
                <w:highlight w:val="white"/>
              </w:rPr>
              <w:t xml:space="preserve">. </w:t>
            </w:r>
            <w:r>
              <w:rPr>
                <w:rFonts w:ascii="Verdana" w:hAnsi="Verdana"/>
                <w:sz w:val="22"/>
                <w:szCs w:val="22"/>
                <w:highlight w:val="white"/>
              </w:rPr>
              <w:t>Rafael Ramos Perez</w:t>
            </w:r>
          </w:p>
        </w:tc>
      </w:tr>
      <w:tr>
        <w:trPr>
          <w:trHeight w:val="103" w:hRule="atLeast"/>
        </w:trPr>
        <w:tc>
          <w:tcPr>
            <w:tcW w:w="1862" w:type="dxa"/>
            <w:tcBorders/>
            <w:shd w:color="auto" w:fill="auto" w:val="clear"/>
          </w:tcPr>
          <w:p>
            <w:pPr>
              <w:pStyle w:val="Default"/>
              <w:rPr>
                <w:rFonts w:ascii="Verdana" w:hAnsi="Verdana"/>
                <w:sz w:val="20"/>
                <w:szCs w:val="20"/>
              </w:rPr>
            </w:pPr>
            <w:r>
              <w:rPr>
                <w:rFonts w:ascii="Verdana" w:hAnsi="Verdana"/>
                <w:sz w:val="22"/>
                <w:szCs w:val="22"/>
              </w:rPr>
              <w:t xml:space="preserve">Vicepresidente: </w:t>
            </w:r>
          </w:p>
        </w:tc>
        <w:tc>
          <w:tcPr>
            <w:tcW w:w="2719" w:type="dxa"/>
            <w:tcBorders/>
            <w:shd w:color="auto" w:fill="auto" w:val="clear"/>
          </w:tcPr>
          <w:p>
            <w:pPr>
              <w:pStyle w:val="Default"/>
              <w:rPr>
                <w:rFonts w:ascii="Verdana" w:hAnsi="Verdana"/>
                <w:sz w:val="20"/>
                <w:szCs w:val="20"/>
              </w:rPr>
            </w:pPr>
            <w:r>
              <w:rPr>
                <w:rFonts w:ascii="Verdana" w:hAnsi="Verdana"/>
                <w:sz w:val="22"/>
                <w:szCs w:val="22"/>
              </w:rPr>
              <w:t xml:space="preserve">Dinamizador de Deportes </w:t>
            </w:r>
          </w:p>
        </w:tc>
        <w:tc>
          <w:tcPr>
            <w:tcW w:w="3912" w:type="dxa"/>
            <w:tcBorders/>
            <w:shd w:color="auto" w:fill="auto" w:val="clear"/>
          </w:tcPr>
          <w:p>
            <w:pPr>
              <w:pStyle w:val="Default"/>
              <w:rPr>
                <w:rFonts w:ascii="Verdana" w:hAnsi="Verdana"/>
                <w:sz w:val="20"/>
                <w:szCs w:val="20"/>
                <w:highlight w:val="yellow"/>
              </w:rPr>
            </w:pPr>
            <w:r>
              <w:rPr>
                <w:rFonts w:ascii="Verdana" w:hAnsi="Verdana"/>
                <w:sz w:val="22"/>
                <w:szCs w:val="22"/>
                <w:highlight w:val="white"/>
              </w:rPr>
              <w:t xml:space="preserve">Dña. Ana María Mellado Millán </w:t>
            </w:r>
          </w:p>
        </w:tc>
      </w:tr>
      <w:tr>
        <w:trPr>
          <w:trHeight w:val="103" w:hRule="atLeast"/>
        </w:trPr>
        <w:tc>
          <w:tcPr>
            <w:tcW w:w="1862" w:type="dxa"/>
            <w:tcBorders/>
            <w:shd w:color="auto" w:fill="auto" w:val="clear"/>
          </w:tcPr>
          <w:p>
            <w:pPr>
              <w:pStyle w:val="Default"/>
              <w:rPr/>
            </w:pPr>
            <w:r>
              <w:rPr/>
              <w:t>Vicepresidente</w:t>
            </w:r>
          </w:p>
          <w:p>
            <w:pPr>
              <w:pStyle w:val="Default"/>
              <w:rPr/>
            </w:pPr>
            <w:r>
              <w:rPr/>
            </w:r>
          </w:p>
        </w:tc>
        <w:tc>
          <w:tcPr>
            <w:tcW w:w="2719" w:type="dxa"/>
            <w:tcBorders/>
            <w:shd w:color="auto" w:fill="auto" w:val="clear"/>
          </w:tcPr>
          <w:p>
            <w:pPr>
              <w:pStyle w:val="Default"/>
              <w:rPr/>
            </w:pPr>
            <w:r>
              <w:rPr/>
              <w:t>Coordinador Deportivo</w:t>
            </w:r>
          </w:p>
        </w:tc>
        <w:tc>
          <w:tcPr>
            <w:tcW w:w="3912" w:type="dxa"/>
            <w:tcBorders/>
            <w:shd w:color="auto" w:fill="auto" w:val="clear"/>
          </w:tcPr>
          <w:p>
            <w:pPr>
              <w:pStyle w:val="Default"/>
              <w:rPr/>
            </w:pPr>
            <w:r>
              <w:rPr/>
              <w:t xml:space="preserve">Dº. </w:t>
            </w:r>
            <w:r>
              <w:rPr/>
              <w:t>Alejandro Hornillo Villalón</w:t>
            </w:r>
          </w:p>
        </w:tc>
      </w:tr>
      <w:tr>
        <w:trPr>
          <w:trHeight w:val="103" w:hRule="atLeast"/>
        </w:trPr>
        <w:tc>
          <w:tcPr>
            <w:tcW w:w="1862" w:type="dxa"/>
            <w:tcBorders/>
            <w:shd w:color="auto" w:fill="auto" w:val="clear"/>
          </w:tcPr>
          <w:p>
            <w:pPr>
              <w:pStyle w:val="Default"/>
              <w:rPr/>
            </w:pPr>
            <w:r>
              <w:rPr/>
              <w:t>Vocal</w:t>
            </w:r>
          </w:p>
        </w:tc>
        <w:tc>
          <w:tcPr>
            <w:tcW w:w="2719" w:type="dxa"/>
            <w:tcBorders/>
            <w:shd w:color="auto" w:fill="auto" w:val="clear"/>
          </w:tcPr>
          <w:p>
            <w:pPr>
              <w:pStyle w:val="Default"/>
              <w:rPr/>
            </w:pPr>
            <w:r>
              <w:rPr/>
              <w:t>Dinamizadora de Deportes</w:t>
            </w:r>
          </w:p>
        </w:tc>
        <w:tc>
          <w:tcPr>
            <w:tcW w:w="3912" w:type="dxa"/>
            <w:tcBorders/>
            <w:shd w:color="auto" w:fill="auto" w:val="clear"/>
          </w:tcPr>
          <w:p>
            <w:pPr>
              <w:pStyle w:val="Default"/>
              <w:rPr/>
            </w:pPr>
            <w:r>
              <w:rPr/>
              <w:t>Dña. Alicia Regateiro Rodriguez</w:t>
            </w:r>
          </w:p>
        </w:tc>
      </w:tr>
    </w:tbl>
    <w:p>
      <w:pPr>
        <w:pStyle w:val="Default"/>
        <w:rPr>
          <w:rFonts w:ascii="Verdana" w:hAnsi="Verdana"/>
          <w:sz w:val="22"/>
          <w:szCs w:val="22"/>
        </w:rPr>
      </w:pPr>
      <w:r>
        <w:rPr>
          <w:rFonts w:ascii="Verdana" w:hAnsi="Verdana"/>
          <w:sz w:val="22"/>
          <w:szCs w:val="22"/>
        </w:rPr>
      </w:r>
    </w:p>
    <w:p>
      <w:pPr>
        <w:pStyle w:val="Default"/>
        <w:jc w:val="both"/>
        <w:rPr>
          <w:rFonts w:ascii="Verdana" w:hAnsi="Verdana"/>
          <w:sz w:val="22"/>
          <w:szCs w:val="22"/>
        </w:rPr>
      </w:pPr>
      <w:r>
        <w:rPr>
          <w:rFonts w:ascii="Verdana" w:hAnsi="Verdana"/>
          <w:sz w:val="22"/>
          <w:szCs w:val="22"/>
        </w:rPr>
      </w:r>
    </w:p>
    <w:p>
      <w:pPr>
        <w:pStyle w:val="Default"/>
        <w:rPr>
          <w:rFonts w:ascii="Verdana" w:hAnsi="Verdana"/>
          <w:sz w:val="20"/>
          <w:szCs w:val="20"/>
        </w:rPr>
      </w:pPr>
      <w:r>
        <w:rPr>
          <w:rFonts w:ascii="Verdana" w:hAnsi="Verdana"/>
          <w:b/>
          <w:sz w:val="22"/>
          <w:szCs w:val="22"/>
        </w:rPr>
        <w:t xml:space="preserve">Sección I.3 COMITÉ DE COMPETICIÓN </w:t>
      </w:r>
    </w:p>
    <w:p>
      <w:pPr>
        <w:pStyle w:val="Default"/>
        <w:rPr>
          <w:rFonts w:ascii="Verdana" w:hAnsi="Verdana"/>
          <w:b/>
          <w:b/>
          <w:sz w:val="22"/>
          <w:szCs w:val="22"/>
        </w:rPr>
      </w:pPr>
      <w:r>
        <w:rPr>
          <w:rFonts w:ascii="Verdana" w:hAnsi="Verdana"/>
          <w:b/>
          <w:sz w:val="22"/>
          <w:szCs w:val="22"/>
        </w:rPr>
      </w:r>
    </w:p>
    <w:p>
      <w:pPr>
        <w:pStyle w:val="Default"/>
        <w:rPr>
          <w:rFonts w:ascii="Verdana" w:hAnsi="Verdana"/>
          <w:sz w:val="20"/>
          <w:szCs w:val="20"/>
        </w:rPr>
      </w:pPr>
      <w:r>
        <w:rPr>
          <w:rFonts w:ascii="Verdana" w:hAnsi="Verdana"/>
          <w:sz w:val="22"/>
          <w:szCs w:val="22"/>
        </w:rPr>
        <w:t xml:space="preserve">Al Comité de Competición le corresponde actuar en los casos de reclamaciones o de oficio por los otros Comités. </w:t>
      </w:r>
    </w:p>
    <w:p>
      <w:pPr>
        <w:pStyle w:val="Default"/>
        <w:rPr>
          <w:rFonts w:ascii="Verdana" w:hAnsi="Verdana"/>
          <w:sz w:val="22"/>
          <w:szCs w:val="22"/>
        </w:rPr>
      </w:pPr>
      <w:r>
        <w:rPr>
          <w:rFonts w:ascii="Verdana" w:hAnsi="Verdana"/>
          <w:sz w:val="22"/>
          <w:szCs w:val="22"/>
        </w:rPr>
      </w:r>
    </w:p>
    <w:p>
      <w:pPr>
        <w:pStyle w:val="Default"/>
        <w:rPr>
          <w:rFonts w:ascii="Verdana" w:hAnsi="Verdana"/>
          <w:sz w:val="20"/>
          <w:szCs w:val="20"/>
        </w:rPr>
      </w:pPr>
      <w:r>
        <w:rPr>
          <w:rFonts w:ascii="Verdana" w:hAnsi="Verdana"/>
          <w:sz w:val="22"/>
          <w:szCs w:val="22"/>
        </w:rPr>
        <w:t>Los miembros de este Comité serán los siguientes:</w:t>
      </w:r>
    </w:p>
    <w:p>
      <w:pPr>
        <w:pStyle w:val="Default"/>
        <w:rPr>
          <w:rFonts w:ascii="Verdana" w:hAnsi="Verdana"/>
          <w:sz w:val="22"/>
          <w:szCs w:val="22"/>
        </w:rPr>
      </w:pPr>
      <w:r>
        <w:rPr>
          <w:rFonts w:ascii="Verdana" w:hAnsi="Verdana"/>
          <w:sz w:val="22"/>
          <w:szCs w:val="22"/>
        </w:rPr>
      </w:r>
    </w:p>
    <w:tbl>
      <w:tblPr>
        <w:tblW w:w="8536" w:type="dxa"/>
        <w:jc w:val="left"/>
        <w:tblInd w:w="-109" w:type="dxa"/>
        <w:tblCellMar>
          <w:top w:w="0" w:type="dxa"/>
          <w:left w:w="108" w:type="dxa"/>
          <w:bottom w:w="0" w:type="dxa"/>
          <w:right w:w="108" w:type="dxa"/>
        </w:tblCellMar>
        <w:tblLook w:firstRow="1" w:noVBand="1" w:lastRow="0" w:firstColumn="1" w:lastColumn="0" w:noHBand="0" w:val="04a0"/>
      </w:tblPr>
      <w:tblGrid>
        <w:gridCol w:w="1865"/>
        <w:gridCol w:w="2886"/>
        <w:gridCol w:w="3785"/>
      </w:tblGrid>
      <w:tr>
        <w:trPr>
          <w:trHeight w:val="103" w:hRule="atLeast"/>
        </w:trPr>
        <w:tc>
          <w:tcPr>
            <w:tcW w:w="1865" w:type="dxa"/>
            <w:tcBorders/>
            <w:shd w:color="auto" w:fill="auto" w:val="clear"/>
          </w:tcPr>
          <w:p>
            <w:pPr>
              <w:pStyle w:val="Default"/>
              <w:rPr>
                <w:rFonts w:ascii="Verdana" w:hAnsi="Verdana"/>
                <w:sz w:val="20"/>
                <w:szCs w:val="20"/>
              </w:rPr>
            </w:pPr>
            <w:r>
              <w:rPr>
                <w:rFonts w:ascii="Verdana" w:hAnsi="Verdana"/>
                <w:sz w:val="22"/>
                <w:szCs w:val="22"/>
              </w:rPr>
              <w:t xml:space="preserve"> </w:t>
            </w:r>
            <w:r>
              <w:rPr>
                <w:rFonts w:ascii="Verdana" w:hAnsi="Verdana"/>
                <w:sz w:val="22"/>
                <w:szCs w:val="22"/>
              </w:rPr>
              <w:t xml:space="preserve">Presidente: </w:t>
            </w:r>
          </w:p>
        </w:tc>
        <w:tc>
          <w:tcPr>
            <w:tcW w:w="2886" w:type="dxa"/>
            <w:tcBorders/>
            <w:shd w:color="auto" w:fill="auto" w:val="clear"/>
          </w:tcPr>
          <w:p>
            <w:pPr>
              <w:pStyle w:val="Default"/>
              <w:rPr>
                <w:rFonts w:ascii="Verdana" w:hAnsi="Verdana"/>
                <w:sz w:val="20"/>
                <w:szCs w:val="20"/>
              </w:rPr>
            </w:pPr>
            <w:r>
              <w:rPr>
                <w:rFonts w:ascii="Verdana" w:hAnsi="Verdana"/>
                <w:sz w:val="22"/>
                <w:szCs w:val="22"/>
              </w:rPr>
              <w:t xml:space="preserve">Coordinador de Deportes </w:t>
            </w:r>
          </w:p>
        </w:tc>
        <w:tc>
          <w:tcPr>
            <w:tcW w:w="3785" w:type="dxa"/>
            <w:tcBorders/>
            <w:shd w:color="auto" w:fill="auto" w:val="clear"/>
          </w:tcPr>
          <w:p>
            <w:pPr>
              <w:pStyle w:val="Default"/>
              <w:rPr>
                <w:rFonts w:ascii="Verdana" w:hAnsi="Verdana"/>
                <w:sz w:val="20"/>
                <w:szCs w:val="20"/>
                <w:highlight w:val="yellow"/>
              </w:rPr>
            </w:pPr>
            <w:r>
              <w:rPr>
                <w:rFonts w:ascii="Verdana" w:hAnsi="Verdana"/>
                <w:sz w:val="22"/>
                <w:szCs w:val="22"/>
                <w:highlight w:val="white"/>
              </w:rPr>
              <w:t xml:space="preserve">Dña. Alicia Regateiro Rodríguez </w:t>
            </w:r>
          </w:p>
        </w:tc>
      </w:tr>
      <w:tr>
        <w:trPr>
          <w:trHeight w:val="103" w:hRule="atLeast"/>
        </w:trPr>
        <w:tc>
          <w:tcPr>
            <w:tcW w:w="1865" w:type="dxa"/>
            <w:tcBorders/>
            <w:shd w:color="auto" w:fill="auto" w:val="clear"/>
          </w:tcPr>
          <w:p>
            <w:pPr>
              <w:pStyle w:val="Default"/>
              <w:rPr>
                <w:rFonts w:ascii="Verdana" w:hAnsi="Verdana"/>
                <w:sz w:val="20"/>
                <w:szCs w:val="20"/>
              </w:rPr>
            </w:pPr>
            <w:r>
              <w:rPr>
                <w:rFonts w:ascii="Verdana" w:hAnsi="Verdana"/>
                <w:sz w:val="22"/>
                <w:szCs w:val="22"/>
              </w:rPr>
              <w:t xml:space="preserve">Vicepresidente: </w:t>
            </w:r>
          </w:p>
        </w:tc>
        <w:tc>
          <w:tcPr>
            <w:tcW w:w="2886" w:type="dxa"/>
            <w:tcBorders/>
            <w:shd w:color="auto" w:fill="auto" w:val="clear"/>
          </w:tcPr>
          <w:p>
            <w:pPr>
              <w:pStyle w:val="Default"/>
              <w:rPr>
                <w:rFonts w:ascii="Verdana" w:hAnsi="Verdana"/>
                <w:sz w:val="20"/>
                <w:szCs w:val="20"/>
              </w:rPr>
            </w:pPr>
            <w:r>
              <w:rPr>
                <w:rFonts w:ascii="Verdana" w:hAnsi="Verdana"/>
                <w:sz w:val="22"/>
                <w:szCs w:val="22"/>
              </w:rPr>
              <w:t xml:space="preserve">Dinamizador de Deportes </w:t>
            </w:r>
          </w:p>
        </w:tc>
        <w:tc>
          <w:tcPr>
            <w:tcW w:w="3785" w:type="dxa"/>
            <w:tcBorders/>
            <w:shd w:color="auto" w:fill="auto" w:val="clear"/>
          </w:tcPr>
          <w:p>
            <w:pPr>
              <w:pStyle w:val="Default"/>
              <w:rPr>
                <w:rFonts w:ascii="Verdana" w:hAnsi="Verdana"/>
                <w:sz w:val="20"/>
                <w:szCs w:val="20"/>
                <w:highlight w:val="yellow"/>
              </w:rPr>
            </w:pPr>
            <w:r>
              <w:rPr>
                <w:rFonts w:ascii="Verdana" w:hAnsi="Verdana"/>
                <w:sz w:val="22"/>
                <w:szCs w:val="22"/>
                <w:highlight w:val="white"/>
              </w:rPr>
              <w:t>Dña. Ana María Mellado Millán</w:t>
            </w:r>
          </w:p>
        </w:tc>
      </w:tr>
      <w:tr>
        <w:trPr>
          <w:trHeight w:val="103" w:hRule="atLeast"/>
        </w:trPr>
        <w:tc>
          <w:tcPr>
            <w:tcW w:w="1865" w:type="dxa"/>
            <w:tcBorders/>
            <w:shd w:color="auto" w:fill="auto" w:val="clear"/>
          </w:tcPr>
          <w:p>
            <w:pPr>
              <w:pStyle w:val="Default"/>
              <w:rPr/>
            </w:pPr>
            <w:r>
              <w:rPr/>
              <w:t>Vicepresidente</w:t>
            </w:r>
          </w:p>
        </w:tc>
        <w:tc>
          <w:tcPr>
            <w:tcW w:w="2886" w:type="dxa"/>
            <w:tcBorders/>
            <w:shd w:color="auto" w:fill="auto" w:val="clear"/>
          </w:tcPr>
          <w:p>
            <w:pPr>
              <w:pStyle w:val="Default"/>
              <w:rPr/>
            </w:pPr>
            <w:r>
              <w:rPr/>
              <w:t>Coordinador de Deportes</w:t>
            </w:r>
          </w:p>
        </w:tc>
        <w:tc>
          <w:tcPr>
            <w:tcW w:w="3785" w:type="dxa"/>
            <w:tcBorders/>
            <w:shd w:color="auto" w:fill="auto" w:val="clear"/>
          </w:tcPr>
          <w:p>
            <w:pPr>
              <w:pStyle w:val="Default"/>
              <w:rPr>
                <w:highlight w:val="white"/>
              </w:rPr>
            </w:pPr>
            <w:r>
              <w:rPr>
                <w:highlight w:val="white"/>
              </w:rPr>
              <w:t>Dº. Alejandro Hornillo Villalón</w:t>
            </w:r>
          </w:p>
        </w:tc>
      </w:tr>
      <w:tr>
        <w:trPr>
          <w:trHeight w:val="103" w:hRule="atLeast"/>
        </w:trPr>
        <w:tc>
          <w:tcPr>
            <w:tcW w:w="1865" w:type="dxa"/>
            <w:tcBorders/>
            <w:shd w:color="auto" w:fill="auto" w:val="clear"/>
          </w:tcPr>
          <w:p>
            <w:pPr>
              <w:pStyle w:val="Default"/>
              <w:rPr>
                <w:rFonts w:ascii="Verdana" w:hAnsi="Verdana"/>
                <w:sz w:val="20"/>
                <w:szCs w:val="20"/>
              </w:rPr>
            </w:pPr>
            <w:r>
              <w:rPr>
                <w:rFonts w:ascii="Verdana" w:hAnsi="Verdana"/>
                <w:sz w:val="22"/>
                <w:szCs w:val="22"/>
              </w:rPr>
              <w:t xml:space="preserve">Vocal: </w:t>
            </w:r>
          </w:p>
        </w:tc>
        <w:tc>
          <w:tcPr>
            <w:tcW w:w="2886" w:type="dxa"/>
            <w:tcBorders/>
            <w:shd w:color="auto" w:fill="auto" w:val="clear"/>
          </w:tcPr>
          <w:p>
            <w:pPr>
              <w:pStyle w:val="Default"/>
              <w:rPr>
                <w:rFonts w:ascii="Verdana" w:hAnsi="Verdana"/>
                <w:sz w:val="20"/>
                <w:szCs w:val="20"/>
              </w:rPr>
            </w:pPr>
            <w:r>
              <w:rPr>
                <w:rFonts w:ascii="Verdana" w:hAnsi="Verdana"/>
                <w:sz w:val="22"/>
                <w:szCs w:val="22"/>
              </w:rPr>
              <w:t xml:space="preserve">Coordinador del Comité de Árbitros </w:t>
            </w:r>
          </w:p>
        </w:tc>
        <w:tc>
          <w:tcPr>
            <w:tcW w:w="3785" w:type="dxa"/>
            <w:tcBorders/>
            <w:shd w:color="auto" w:fill="auto" w:val="clear"/>
          </w:tcPr>
          <w:p>
            <w:pPr>
              <w:pStyle w:val="Default"/>
              <w:rPr/>
            </w:pPr>
            <w:r>
              <w:rPr>
                <w:rFonts w:ascii="Verdana" w:hAnsi="Verdana"/>
                <w:sz w:val="22"/>
                <w:szCs w:val="22"/>
              </w:rPr>
              <w:t>Responsable-Coordinador de entidad coordinadora</w:t>
            </w:r>
          </w:p>
        </w:tc>
      </w:tr>
    </w:tbl>
    <w:p>
      <w:pPr>
        <w:pStyle w:val="Default"/>
        <w:rPr>
          <w:rFonts w:ascii="Verdana" w:hAnsi="Verdana"/>
          <w:sz w:val="22"/>
          <w:szCs w:val="22"/>
        </w:rPr>
      </w:pPr>
      <w:r>
        <w:rPr>
          <w:rFonts w:ascii="Verdana" w:hAnsi="Verdana"/>
          <w:sz w:val="22"/>
          <w:szCs w:val="22"/>
        </w:rPr>
      </w:r>
    </w:p>
    <w:p>
      <w:pPr>
        <w:pStyle w:val="Default"/>
        <w:jc w:val="both"/>
        <w:rPr>
          <w:rFonts w:ascii="Verdana" w:hAnsi="Verdana"/>
          <w:sz w:val="22"/>
          <w:szCs w:val="22"/>
        </w:rPr>
      </w:pPr>
      <w:r>
        <w:rPr>
          <w:rFonts w:ascii="Verdana" w:hAnsi="Verdana"/>
          <w:sz w:val="22"/>
          <w:szCs w:val="22"/>
        </w:rPr>
      </w:r>
    </w:p>
    <w:p>
      <w:pPr>
        <w:pStyle w:val="Default"/>
        <w:rPr>
          <w:rFonts w:ascii="Verdana" w:hAnsi="Verdana"/>
          <w:sz w:val="20"/>
          <w:szCs w:val="20"/>
        </w:rPr>
      </w:pPr>
      <w:r>
        <w:rPr>
          <w:rFonts w:ascii="Verdana" w:hAnsi="Verdana"/>
          <w:b/>
          <w:sz w:val="22"/>
          <w:szCs w:val="22"/>
        </w:rPr>
        <w:t xml:space="preserve">Sección I.4 COMITE DE APELACIÓN </w:t>
      </w:r>
    </w:p>
    <w:p>
      <w:pPr>
        <w:pStyle w:val="Default"/>
        <w:rPr>
          <w:rFonts w:ascii="Verdana" w:hAnsi="Verdana"/>
          <w:b/>
          <w:b/>
          <w:sz w:val="22"/>
          <w:szCs w:val="22"/>
        </w:rPr>
      </w:pPr>
      <w:r>
        <w:rPr>
          <w:rFonts w:ascii="Verdana" w:hAnsi="Verdana"/>
          <w:b/>
          <w:sz w:val="22"/>
          <w:szCs w:val="22"/>
        </w:rPr>
      </w:r>
    </w:p>
    <w:p>
      <w:pPr>
        <w:pStyle w:val="Default"/>
        <w:rPr>
          <w:rFonts w:ascii="Verdana" w:hAnsi="Verdana"/>
          <w:sz w:val="20"/>
          <w:szCs w:val="20"/>
        </w:rPr>
      </w:pPr>
      <w:r>
        <w:rPr>
          <w:rFonts w:ascii="Verdana" w:hAnsi="Verdana"/>
          <w:sz w:val="22"/>
          <w:szCs w:val="22"/>
        </w:rPr>
        <w:t>Su principal misión será atender los Recursos que ante los fallos del Comité de Competición se les dirijan y estará formado por:</w:t>
      </w:r>
    </w:p>
    <w:p>
      <w:pPr>
        <w:pStyle w:val="Default"/>
        <w:rPr>
          <w:rFonts w:ascii="Verdana" w:hAnsi="Verdana"/>
          <w:sz w:val="22"/>
          <w:szCs w:val="22"/>
        </w:rPr>
      </w:pPr>
      <w:r>
        <w:rPr>
          <w:rFonts w:ascii="Verdana" w:hAnsi="Verdana"/>
          <w:sz w:val="22"/>
          <w:szCs w:val="22"/>
        </w:rPr>
      </w:r>
    </w:p>
    <w:tbl>
      <w:tblPr>
        <w:tblW w:w="9438" w:type="dxa"/>
        <w:jc w:val="left"/>
        <w:tblInd w:w="-109" w:type="dxa"/>
        <w:tblCellMar>
          <w:top w:w="0" w:type="dxa"/>
          <w:left w:w="108" w:type="dxa"/>
          <w:bottom w:w="0" w:type="dxa"/>
          <w:right w:w="108" w:type="dxa"/>
        </w:tblCellMar>
        <w:tblLook w:firstRow="1" w:noVBand="1" w:lastRow="0" w:firstColumn="1" w:lastColumn="0" w:noHBand="0" w:val="04a0"/>
      </w:tblPr>
      <w:tblGrid>
        <w:gridCol w:w="1696"/>
        <w:gridCol w:w="4427"/>
        <w:gridCol w:w="3315"/>
      </w:tblGrid>
      <w:tr>
        <w:trPr>
          <w:trHeight w:val="103" w:hRule="atLeast"/>
        </w:trPr>
        <w:tc>
          <w:tcPr>
            <w:tcW w:w="1696" w:type="dxa"/>
            <w:tcBorders/>
            <w:shd w:color="auto" w:fill="auto" w:val="clear"/>
          </w:tcPr>
          <w:p>
            <w:pPr>
              <w:pStyle w:val="Default"/>
              <w:rPr>
                <w:rFonts w:ascii="Verdana" w:hAnsi="Verdana"/>
                <w:sz w:val="20"/>
                <w:szCs w:val="20"/>
              </w:rPr>
            </w:pPr>
            <w:r>
              <w:rPr>
                <w:rFonts w:ascii="Verdana" w:hAnsi="Verdana"/>
                <w:sz w:val="22"/>
                <w:szCs w:val="22"/>
              </w:rPr>
              <w:t xml:space="preserve"> </w:t>
            </w:r>
            <w:r>
              <w:rPr>
                <w:rFonts w:ascii="Verdana" w:hAnsi="Verdana"/>
                <w:sz w:val="22"/>
                <w:szCs w:val="22"/>
              </w:rPr>
              <w:t xml:space="preserve">Presidente </w:t>
            </w:r>
          </w:p>
        </w:tc>
        <w:tc>
          <w:tcPr>
            <w:tcW w:w="4427" w:type="dxa"/>
            <w:tcBorders/>
            <w:shd w:color="auto" w:fill="auto" w:val="clear"/>
          </w:tcPr>
          <w:p>
            <w:pPr>
              <w:pStyle w:val="Default"/>
              <w:rPr/>
            </w:pPr>
            <w:r>
              <w:rPr>
                <w:rFonts w:ascii="Verdana" w:hAnsi="Verdana"/>
                <w:sz w:val="22"/>
                <w:szCs w:val="22"/>
              </w:rPr>
              <w:t xml:space="preserve">Sr. Concejal Delegado de Deportes Dña. Rocío Bastida de los Santos </w:t>
            </w:r>
          </w:p>
        </w:tc>
        <w:tc>
          <w:tcPr>
            <w:tcW w:w="3315" w:type="dxa"/>
            <w:tcBorders/>
            <w:shd w:color="auto" w:fill="auto" w:val="clear"/>
          </w:tcPr>
          <w:p>
            <w:pPr>
              <w:pStyle w:val="Default"/>
              <w:rPr>
                <w:highlight w:val="yellow"/>
              </w:rPr>
            </w:pPr>
            <w:r>
              <w:rPr>
                <w:rFonts w:ascii="Verdana" w:hAnsi="Verdana"/>
                <w:sz w:val="22"/>
                <w:szCs w:val="22"/>
                <w:highlight w:val="white"/>
              </w:rPr>
              <w:t xml:space="preserve">Dña. Rocío Bastida de los Santos </w:t>
            </w:r>
          </w:p>
        </w:tc>
      </w:tr>
      <w:tr>
        <w:trPr>
          <w:trHeight w:val="103" w:hRule="atLeast"/>
        </w:trPr>
        <w:tc>
          <w:tcPr>
            <w:tcW w:w="1696" w:type="dxa"/>
            <w:tcBorders/>
            <w:shd w:color="auto" w:fill="auto" w:val="clear"/>
          </w:tcPr>
          <w:p>
            <w:pPr>
              <w:pStyle w:val="Default"/>
              <w:rPr>
                <w:rFonts w:ascii="Verdana" w:hAnsi="Verdana"/>
                <w:sz w:val="20"/>
                <w:szCs w:val="20"/>
              </w:rPr>
            </w:pPr>
            <w:r>
              <w:rPr>
                <w:rFonts w:ascii="Verdana" w:hAnsi="Verdana"/>
                <w:sz w:val="22"/>
                <w:szCs w:val="22"/>
              </w:rPr>
              <w:t xml:space="preserve">Vicepresidente </w:t>
            </w:r>
          </w:p>
        </w:tc>
        <w:tc>
          <w:tcPr>
            <w:tcW w:w="4427" w:type="dxa"/>
            <w:tcBorders/>
            <w:shd w:color="auto" w:fill="auto" w:val="clear"/>
          </w:tcPr>
          <w:p>
            <w:pPr>
              <w:pStyle w:val="Default"/>
              <w:rPr>
                <w:rFonts w:ascii="Verdana" w:hAnsi="Verdana"/>
                <w:sz w:val="20"/>
                <w:szCs w:val="20"/>
              </w:rPr>
            </w:pPr>
            <w:r>
              <w:rPr>
                <w:rFonts w:ascii="Verdana" w:hAnsi="Verdana"/>
                <w:sz w:val="22"/>
                <w:szCs w:val="22"/>
              </w:rPr>
              <w:t xml:space="preserve">Dinamizadora de Deportes </w:t>
            </w:r>
          </w:p>
        </w:tc>
        <w:tc>
          <w:tcPr>
            <w:tcW w:w="3315" w:type="dxa"/>
            <w:tcBorders/>
            <w:shd w:color="auto" w:fill="auto" w:val="clear"/>
          </w:tcPr>
          <w:p>
            <w:pPr>
              <w:pStyle w:val="Default"/>
              <w:rPr>
                <w:rFonts w:ascii="Verdana" w:hAnsi="Verdana"/>
                <w:sz w:val="20"/>
                <w:szCs w:val="20"/>
              </w:rPr>
            </w:pPr>
            <w:r>
              <w:rPr>
                <w:rFonts w:ascii="Verdana" w:hAnsi="Verdana"/>
                <w:sz w:val="22"/>
                <w:szCs w:val="22"/>
                <w:highlight w:val="white"/>
              </w:rPr>
              <w:t xml:space="preserve">Dña. Alicia Regateiro Rodríguez </w:t>
            </w:r>
          </w:p>
          <w:p>
            <w:pPr>
              <w:pStyle w:val="Default"/>
              <w:rPr>
                <w:rFonts w:ascii="Verdana" w:hAnsi="Verdana"/>
                <w:sz w:val="22"/>
                <w:szCs w:val="22"/>
                <w:highlight w:val="yellow"/>
              </w:rPr>
            </w:pPr>
            <w:r>
              <w:rPr>
                <w:rFonts w:ascii="Verdana" w:hAnsi="Verdana"/>
                <w:sz w:val="22"/>
                <w:szCs w:val="22"/>
                <w:highlight w:val="yellow"/>
              </w:rPr>
            </w:r>
          </w:p>
        </w:tc>
      </w:tr>
      <w:tr>
        <w:trPr>
          <w:trHeight w:val="103" w:hRule="atLeast"/>
        </w:trPr>
        <w:tc>
          <w:tcPr>
            <w:tcW w:w="1696" w:type="dxa"/>
            <w:tcBorders/>
            <w:shd w:color="auto" w:fill="auto" w:val="clear"/>
          </w:tcPr>
          <w:p>
            <w:pPr>
              <w:pStyle w:val="Default"/>
              <w:rPr>
                <w:rFonts w:ascii="Verdana" w:hAnsi="Verdana"/>
                <w:sz w:val="20"/>
                <w:szCs w:val="20"/>
              </w:rPr>
            </w:pPr>
            <w:r>
              <w:rPr>
                <w:rFonts w:ascii="Verdana" w:hAnsi="Verdana"/>
                <w:sz w:val="22"/>
                <w:szCs w:val="22"/>
              </w:rPr>
              <w:t xml:space="preserve">Vocal </w:t>
            </w:r>
          </w:p>
        </w:tc>
        <w:tc>
          <w:tcPr>
            <w:tcW w:w="4427" w:type="dxa"/>
            <w:tcBorders/>
            <w:shd w:color="auto" w:fill="auto" w:val="clear"/>
          </w:tcPr>
          <w:p>
            <w:pPr>
              <w:pStyle w:val="Default"/>
              <w:rPr>
                <w:rFonts w:ascii="Verdana" w:hAnsi="Verdana"/>
                <w:sz w:val="20"/>
                <w:szCs w:val="20"/>
              </w:rPr>
            </w:pPr>
            <w:r>
              <w:rPr>
                <w:rFonts w:ascii="Verdana" w:hAnsi="Verdana"/>
                <w:sz w:val="22"/>
                <w:szCs w:val="22"/>
              </w:rPr>
              <w:t>Dinamizadora de Deportes</w:t>
            </w:r>
          </w:p>
        </w:tc>
        <w:tc>
          <w:tcPr>
            <w:tcW w:w="3315" w:type="dxa"/>
            <w:tcBorders/>
            <w:shd w:color="auto" w:fill="auto" w:val="clear"/>
          </w:tcPr>
          <w:p>
            <w:pPr>
              <w:pStyle w:val="Default"/>
              <w:rPr>
                <w:rFonts w:ascii="Verdana" w:hAnsi="Verdana"/>
                <w:sz w:val="20"/>
                <w:szCs w:val="20"/>
              </w:rPr>
            </w:pPr>
            <w:r>
              <w:rPr>
                <w:rFonts w:ascii="Verdana" w:hAnsi="Verdana"/>
                <w:sz w:val="22"/>
                <w:szCs w:val="22"/>
                <w:highlight w:val="white"/>
              </w:rPr>
              <w:t>Dña. Ana María Mellado Millán</w:t>
            </w:r>
          </w:p>
          <w:p>
            <w:pPr>
              <w:pStyle w:val="Default"/>
              <w:rPr>
                <w:rFonts w:ascii="Verdana" w:hAnsi="Verdana"/>
                <w:sz w:val="22"/>
                <w:szCs w:val="22"/>
                <w:highlight w:val="yellow"/>
              </w:rPr>
            </w:pPr>
            <w:r>
              <w:rPr>
                <w:rFonts w:ascii="Verdana" w:hAnsi="Verdana"/>
                <w:sz w:val="22"/>
                <w:szCs w:val="22"/>
                <w:highlight w:val="yellow"/>
              </w:rPr>
            </w:r>
          </w:p>
        </w:tc>
      </w:tr>
      <w:tr>
        <w:trPr>
          <w:trHeight w:val="103" w:hRule="atLeast"/>
        </w:trPr>
        <w:tc>
          <w:tcPr>
            <w:tcW w:w="1696" w:type="dxa"/>
            <w:tcBorders/>
            <w:shd w:color="auto" w:fill="auto" w:val="clear"/>
          </w:tcPr>
          <w:p>
            <w:pPr>
              <w:pStyle w:val="Default"/>
              <w:rPr/>
            </w:pPr>
            <w:r>
              <w:rPr/>
              <w:t>Vocal</w:t>
            </w:r>
          </w:p>
        </w:tc>
        <w:tc>
          <w:tcPr>
            <w:tcW w:w="4427" w:type="dxa"/>
            <w:tcBorders/>
            <w:shd w:color="auto" w:fill="auto" w:val="clear"/>
          </w:tcPr>
          <w:p>
            <w:pPr>
              <w:pStyle w:val="Default"/>
              <w:rPr/>
            </w:pPr>
            <w:r>
              <w:rPr/>
              <w:t>Coordinador de Deportes</w:t>
            </w:r>
          </w:p>
        </w:tc>
        <w:tc>
          <w:tcPr>
            <w:tcW w:w="3315" w:type="dxa"/>
            <w:tcBorders/>
            <w:shd w:color="auto" w:fill="auto" w:val="clear"/>
          </w:tcPr>
          <w:p>
            <w:pPr>
              <w:pStyle w:val="Default"/>
              <w:rPr>
                <w:highlight w:val="white"/>
              </w:rPr>
            </w:pPr>
            <w:r>
              <w:rPr>
                <w:highlight w:val="white"/>
              </w:rPr>
              <w:t>Dº. Alejandro Hornillo Villalón</w:t>
            </w:r>
          </w:p>
        </w:tc>
      </w:tr>
      <w:tr>
        <w:trPr>
          <w:trHeight w:val="230" w:hRule="atLeast"/>
        </w:trPr>
        <w:tc>
          <w:tcPr>
            <w:tcW w:w="1696" w:type="dxa"/>
            <w:tcBorders/>
            <w:shd w:color="auto" w:fill="auto" w:val="clear"/>
          </w:tcPr>
          <w:p>
            <w:pPr>
              <w:pStyle w:val="Default"/>
              <w:rPr>
                <w:rFonts w:ascii="Verdana" w:hAnsi="Verdana"/>
                <w:sz w:val="20"/>
                <w:szCs w:val="20"/>
              </w:rPr>
            </w:pPr>
            <w:r>
              <w:rPr>
                <w:rFonts w:ascii="Verdana" w:hAnsi="Verdana"/>
                <w:sz w:val="22"/>
                <w:szCs w:val="22"/>
              </w:rPr>
              <w:t xml:space="preserve">Secretario. </w:t>
            </w:r>
          </w:p>
        </w:tc>
        <w:tc>
          <w:tcPr>
            <w:tcW w:w="7742" w:type="dxa"/>
            <w:gridSpan w:val="2"/>
            <w:tcBorders/>
            <w:shd w:color="auto" w:fill="auto" w:val="clear"/>
          </w:tcPr>
          <w:p>
            <w:pPr>
              <w:pStyle w:val="Default"/>
              <w:rPr>
                <w:rFonts w:ascii="Verdana" w:hAnsi="Verdana"/>
                <w:sz w:val="20"/>
                <w:szCs w:val="20"/>
              </w:rPr>
            </w:pPr>
            <w:r>
              <w:rPr>
                <w:rFonts w:ascii="Verdana" w:hAnsi="Verdana"/>
                <w:sz w:val="22"/>
                <w:szCs w:val="22"/>
              </w:rPr>
              <w:t xml:space="preserve">Auxiliar administrativo o persona de la Delegación de Deportes que se designe para ello. (Sin voz y sin voto) </w:t>
            </w:r>
          </w:p>
        </w:tc>
      </w:tr>
    </w:tbl>
    <w:p>
      <w:pPr>
        <w:pStyle w:val="Default"/>
        <w:rPr>
          <w:rFonts w:ascii="Verdana" w:hAnsi="Verdana"/>
          <w:sz w:val="22"/>
          <w:szCs w:val="22"/>
        </w:rPr>
      </w:pPr>
      <w:r>
        <w:rPr>
          <w:rFonts w:ascii="Verdana" w:hAnsi="Verdana"/>
          <w:sz w:val="22"/>
          <w:szCs w:val="22"/>
        </w:rPr>
      </w:r>
    </w:p>
    <w:p>
      <w:pPr>
        <w:pStyle w:val="Default"/>
        <w:jc w:val="both"/>
        <w:rPr>
          <w:rFonts w:ascii="Verdana" w:hAnsi="Verdana"/>
          <w:b/>
          <w:b/>
          <w:bCs/>
          <w:color w:val="auto"/>
          <w:sz w:val="22"/>
          <w:szCs w:val="22"/>
        </w:rPr>
      </w:pPr>
      <w:r>
        <w:rPr>
          <w:rFonts w:ascii="Verdana" w:hAnsi="Verdana"/>
          <w:b/>
          <w:bCs/>
          <w:color w:val="auto"/>
          <w:sz w:val="22"/>
          <w:szCs w:val="22"/>
        </w:rPr>
      </w:r>
    </w:p>
    <w:p>
      <w:pPr>
        <w:pStyle w:val="Default"/>
        <w:jc w:val="both"/>
        <w:rPr>
          <w:rFonts w:ascii="Verdana" w:hAnsi="Verdana"/>
          <w:sz w:val="20"/>
          <w:szCs w:val="20"/>
        </w:rPr>
      </w:pPr>
      <w:r>
        <w:rPr>
          <w:rFonts w:ascii="Verdana" w:hAnsi="Verdana"/>
          <w:b/>
          <w:bCs/>
          <w:color w:val="auto"/>
          <w:sz w:val="22"/>
          <w:szCs w:val="22"/>
        </w:rPr>
        <w:t>Sección I.5 COMITÉ DE ÁRBITROS</w:t>
      </w:r>
    </w:p>
    <w:p>
      <w:pPr>
        <w:pStyle w:val="Default"/>
        <w:rPr>
          <w:rFonts w:ascii="Verdana" w:hAnsi="Verdana"/>
          <w:sz w:val="22"/>
          <w:szCs w:val="22"/>
        </w:rPr>
      </w:pPr>
      <w:r>
        <w:rPr>
          <w:rFonts w:ascii="Verdana" w:hAnsi="Verdana"/>
          <w:sz w:val="22"/>
          <w:szCs w:val="22"/>
        </w:rPr>
      </w:r>
    </w:p>
    <w:p>
      <w:pPr>
        <w:pStyle w:val="Default"/>
        <w:jc w:val="both"/>
        <w:rPr/>
      </w:pPr>
      <w:r>
        <w:rPr>
          <w:rFonts w:ascii="Verdana" w:hAnsi="Verdana"/>
          <w:color w:val="auto"/>
          <w:sz w:val="22"/>
          <w:szCs w:val="22"/>
        </w:rPr>
        <w:t xml:space="preserve">Para esta edición del Campeonato los arbitrajes serán coordinados y dirigidos por el Comité de Árbitros de la entidad coordinadora. </w:t>
      </w:r>
    </w:p>
    <w:p>
      <w:pPr>
        <w:pStyle w:val="Default"/>
        <w:rPr>
          <w:rFonts w:ascii="Verdana" w:hAnsi="Verdana"/>
          <w:color w:val="auto"/>
          <w:sz w:val="22"/>
          <w:szCs w:val="22"/>
        </w:rPr>
      </w:pPr>
      <w:r>
        <w:rPr>
          <w:rFonts w:ascii="Verdana" w:hAnsi="Verdana"/>
          <w:color w:val="auto"/>
          <w:sz w:val="22"/>
          <w:szCs w:val="22"/>
        </w:rPr>
      </w:r>
    </w:p>
    <w:p>
      <w:pPr>
        <w:pStyle w:val="Default"/>
        <w:rPr>
          <w:rFonts w:ascii="Verdana" w:hAnsi="Verdana"/>
          <w:color w:val="auto"/>
          <w:sz w:val="20"/>
          <w:szCs w:val="20"/>
        </w:rPr>
      </w:pPr>
      <w:r>
        <w:rPr>
          <w:rFonts w:ascii="Verdana" w:hAnsi="Verdana"/>
          <w:color w:val="auto"/>
          <w:sz w:val="22"/>
          <w:szCs w:val="22"/>
        </w:rPr>
        <w:t xml:space="preserve">Entre las funciones y/o atribuciones de este Comité figurarán: </w:t>
      </w:r>
    </w:p>
    <w:p>
      <w:pPr>
        <w:pStyle w:val="Default"/>
        <w:rPr>
          <w:rFonts w:ascii="Verdana" w:hAnsi="Verdana"/>
          <w:color w:val="auto"/>
          <w:sz w:val="22"/>
          <w:szCs w:val="22"/>
        </w:rPr>
      </w:pPr>
      <w:r>
        <w:rPr>
          <w:rFonts w:ascii="Verdana" w:hAnsi="Verdana"/>
          <w:color w:val="auto"/>
          <w:sz w:val="22"/>
          <w:szCs w:val="22"/>
        </w:rPr>
      </w:r>
    </w:p>
    <w:p>
      <w:pPr>
        <w:pStyle w:val="Default"/>
        <w:numPr>
          <w:ilvl w:val="0"/>
          <w:numId w:val="19"/>
        </w:numPr>
        <w:spacing w:before="0" w:after="151"/>
        <w:jc w:val="both"/>
        <w:rPr>
          <w:rFonts w:ascii="Verdana" w:hAnsi="Verdana"/>
          <w:sz w:val="20"/>
          <w:szCs w:val="20"/>
        </w:rPr>
      </w:pPr>
      <w:r>
        <w:rPr>
          <w:rFonts w:ascii="Verdana" w:hAnsi="Verdana"/>
          <w:color w:val="auto"/>
          <w:sz w:val="22"/>
          <w:szCs w:val="22"/>
        </w:rPr>
        <w:t xml:space="preserve">Designación de Colegiados para los encuentros, que deberán darla a conocer con dos (2) días de antelación. </w:t>
      </w:r>
    </w:p>
    <w:p>
      <w:pPr>
        <w:pStyle w:val="Default"/>
        <w:numPr>
          <w:ilvl w:val="0"/>
          <w:numId w:val="19"/>
        </w:numPr>
        <w:spacing w:before="0" w:after="151"/>
        <w:jc w:val="both"/>
        <w:rPr>
          <w:rFonts w:ascii="Verdana" w:hAnsi="Verdana"/>
          <w:sz w:val="20"/>
          <w:szCs w:val="20"/>
        </w:rPr>
      </w:pPr>
      <w:r>
        <w:rPr>
          <w:rFonts w:ascii="Verdana" w:hAnsi="Verdana"/>
          <w:color w:val="auto"/>
          <w:sz w:val="22"/>
          <w:szCs w:val="22"/>
        </w:rPr>
        <w:t xml:space="preserve">Unificación de criterios técnicos y contenidos reglamentarios deportivos. </w:t>
      </w:r>
    </w:p>
    <w:p>
      <w:pPr>
        <w:pStyle w:val="Default"/>
        <w:numPr>
          <w:ilvl w:val="0"/>
          <w:numId w:val="19"/>
        </w:numPr>
        <w:jc w:val="both"/>
        <w:rPr>
          <w:rFonts w:ascii="Verdana" w:hAnsi="Verdana"/>
          <w:sz w:val="20"/>
          <w:szCs w:val="20"/>
        </w:rPr>
      </w:pPr>
      <w:r>
        <w:rPr>
          <w:rFonts w:ascii="Verdana" w:hAnsi="Verdana"/>
          <w:color w:val="auto"/>
          <w:sz w:val="22"/>
          <w:szCs w:val="22"/>
        </w:rPr>
        <w:t xml:space="preserve">Aplicación, en su caso, del Reglamento de Régimen Interno del Colectivo de Árbitros en el capítulo de sanciones. </w:t>
      </w:r>
    </w:p>
    <w:p>
      <w:pPr>
        <w:pStyle w:val="Default"/>
        <w:jc w:val="both"/>
        <w:rPr>
          <w:rFonts w:ascii="Verdana" w:hAnsi="Verdana"/>
          <w:color w:val="auto"/>
          <w:sz w:val="22"/>
          <w:szCs w:val="22"/>
        </w:rPr>
      </w:pPr>
      <w:r>
        <w:rPr>
          <w:rFonts w:ascii="Verdana" w:hAnsi="Verdana"/>
          <w:color w:val="auto"/>
          <w:sz w:val="22"/>
          <w:szCs w:val="22"/>
        </w:rPr>
      </w:r>
    </w:p>
    <w:p>
      <w:pPr>
        <w:pStyle w:val="Default"/>
        <w:rPr>
          <w:rFonts w:ascii="Verdana" w:hAnsi="Verdana"/>
          <w:color w:val="auto"/>
          <w:sz w:val="22"/>
          <w:szCs w:val="22"/>
        </w:rPr>
      </w:pPr>
      <w:r>
        <w:rPr>
          <w:rFonts w:ascii="Verdana" w:hAnsi="Verdana"/>
          <w:color w:val="auto"/>
          <w:sz w:val="22"/>
          <w:szCs w:val="22"/>
        </w:rPr>
      </w:r>
    </w:p>
    <w:p>
      <w:pPr>
        <w:pStyle w:val="Default"/>
        <w:jc w:val="both"/>
        <w:rPr>
          <w:rFonts w:ascii="Verdana" w:hAnsi="Verdana"/>
          <w:b/>
          <w:b/>
          <w:bCs/>
          <w:color w:val="auto"/>
          <w:sz w:val="20"/>
          <w:szCs w:val="20"/>
        </w:rPr>
      </w:pPr>
      <w:r>
        <w:rPr>
          <w:rFonts w:ascii="Verdana" w:hAnsi="Verdana"/>
          <w:b/>
          <w:bCs/>
          <w:color w:val="auto"/>
          <w:sz w:val="22"/>
          <w:szCs w:val="22"/>
          <w:highlight w:val="lightGray"/>
        </w:rPr>
        <w:t>Artículo II. PARTICIPANTES</w:t>
      </w:r>
    </w:p>
    <w:p>
      <w:pPr>
        <w:pStyle w:val="Default"/>
        <w:jc w:val="both"/>
        <w:rPr>
          <w:rFonts w:ascii="Verdana" w:hAnsi="Verdana"/>
          <w:b/>
          <w:b/>
          <w:bCs/>
          <w:color w:val="auto"/>
          <w:sz w:val="22"/>
          <w:szCs w:val="22"/>
        </w:rPr>
      </w:pPr>
      <w:r>
        <w:rPr>
          <w:rFonts w:ascii="Verdana" w:hAnsi="Verdana"/>
          <w:b/>
          <w:bCs/>
          <w:color w:val="auto"/>
          <w:sz w:val="22"/>
          <w:szCs w:val="22"/>
        </w:rPr>
      </w:r>
    </w:p>
    <w:p>
      <w:pPr>
        <w:pStyle w:val="Default"/>
        <w:jc w:val="both"/>
        <w:rPr/>
      </w:pPr>
      <w:r>
        <w:rPr>
          <w:rFonts w:ascii="Verdana" w:hAnsi="Verdana"/>
          <w:color w:val="auto"/>
          <w:sz w:val="22"/>
          <w:szCs w:val="22"/>
        </w:rPr>
        <w:t xml:space="preserve">En el </w:t>
      </w:r>
      <w:r>
        <w:rPr>
          <w:rFonts w:ascii="Verdana" w:hAnsi="Verdana"/>
          <w:b/>
          <w:bCs/>
          <w:color w:val="auto"/>
          <w:sz w:val="22"/>
          <w:szCs w:val="22"/>
        </w:rPr>
        <w:t xml:space="preserve">XXXVII CAMPEONATO DE FÚTBOL-SALA DE ALCALÁ DE GUADAÍRA </w:t>
      </w:r>
      <w:r>
        <w:rPr>
          <w:rFonts w:ascii="Verdana" w:hAnsi="Verdana"/>
          <w:color w:val="auto"/>
          <w:sz w:val="22"/>
          <w:szCs w:val="22"/>
        </w:rPr>
        <w:t xml:space="preserve">podrán participar todos los equipos que lo deseen (Clubes Deportivos, Centros escolares, A.M.P.A.s, AA. VV., asociaciones en general) que cumplan los requisitos que figuran a continuación. </w:t>
      </w:r>
    </w:p>
    <w:p>
      <w:pPr>
        <w:pStyle w:val="Default"/>
        <w:jc w:val="both"/>
        <w:rPr>
          <w:rFonts w:ascii="Verdana" w:hAnsi="Verdana"/>
          <w:color w:val="auto"/>
          <w:sz w:val="22"/>
          <w:szCs w:val="22"/>
        </w:rPr>
      </w:pPr>
      <w:r>
        <w:rPr>
          <w:rFonts w:ascii="Verdana" w:hAnsi="Verdana"/>
          <w:color w:val="auto"/>
          <w:sz w:val="22"/>
          <w:szCs w:val="22"/>
        </w:rPr>
      </w:r>
    </w:p>
    <w:p>
      <w:pPr>
        <w:pStyle w:val="ListParagraph"/>
        <w:widowControl/>
        <w:bidi w:val="0"/>
        <w:spacing w:lineRule="auto" w:line="240" w:before="0" w:after="150"/>
        <w:ind w:left="0" w:right="0" w:hanging="0"/>
        <w:contextualSpacing/>
        <w:jc w:val="both"/>
        <w:rPr/>
      </w:pPr>
      <w:r>
        <w:rPr>
          <w:rFonts w:cs="Arial" w:ascii="Verdana" w:hAnsi="Verdana"/>
          <w:color w:val="auto"/>
          <w:sz w:val="22"/>
          <w:szCs w:val="22"/>
        </w:rPr>
        <w:t>Sólo se podrá inscribir un jugador que disponga de licencia federativa en vigor de Fútbol o Fútbol-Sala en los equipos participantes en la Primera División de la Liga Local de Fútbol Sala. En cualquier otra División no podrán inscribirse.</w:t>
      </w:r>
    </w:p>
    <w:p>
      <w:pPr>
        <w:pStyle w:val="Default"/>
        <w:jc w:val="both"/>
        <w:rPr>
          <w:rFonts w:ascii="Verdana" w:hAnsi="Verdana"/>
          <w:color w:val="auto"/>
          <w:sz w:val="22"/>
          <w:szCs w:val="22"/>
        </w:rPr>
      </w:pPr>
      <w:r>
        <w:rPr>
          <w:rFonts w:ascii="Verdana" w:hAnsi="Verdana"/>
          <w:color w:val="auto"/>
          <w:sz w:val="22"/>
          <w:szCs w:val="22"/>
        </w:rPr>
      </w:r>
    </w:p>
    <w:p>
      <w:pPr>
        <w:pStyle w:val="Default"/>
        <w:rPr>
          <w:rFonts w:ascii="Verdana" w:hAnsi="Verdana"/>
          <w:sz w:val="22"/>
          <w:szCs w:val="22"/>
        </w:rPr>
      </w:pPr>
      <w:r>
        <w:rPr>
          <w:rFonts w:ascii="Verdana" w:hAnsi="Verdana"/>
          <w:sz w:val="22"/>
          <w:szCs w:val="22"/>
        </w:rPr>
      </w:r>
    </w:p>
    <w:p>
      <w:pPr>
        <w:pStyle w:val="Default"/>
        <w:jc w:val="both"/>
        <w:rPr>
          <w:rFonts w:ascii="Verdana" w:hAnsi="Verdana"/>
          <w:b/>
          <w:b/>
          <w:bCs/>
          <w:color w:val="auto"/>
          <w:sz w:val="20"/>
          <w:szCs w:val="20"/>
        </w:rPr>
      </w:pPr>
      <w:r>
        <w:rPr>
          <w:rFonts w:ascii="Verdana" w:hAnsi="Verdana"/>
          <w:b/>
          <w:bCs/>
          <w:color w:val="auto"/>
          <w:sz w:val="22"/>
          <w:szCs w:val="22"/>
          <w:highlight w:val="lightGray"/>
        </w:rPr>
        <w:t>Artículo III. INSCRIPCIÓN DE EQUIPOS</w:t>
      </w:r>
    </w:p>
    <w:p>
      <w:pPr>
        <w:pStyle w:val="Default"/>
        <w:jc w:val="both"/>
        <w:rPr>
          <w:rFonts w:ascii="Verdana" w:hAnsi="Verdana"/>
          <w:b/>
          <w:b/>
          <w:bCs/>
          <w:color w:val="auto"/>
          <w:sz w:val="22"/>
          <w:szCs w:val="22"/>
        </w:rPr>
      </w:pPr>
      <w:r>
        <w:rPr>
          <w:rFonts w:ascii="Verdana" w:hAnsi="Verdana"/>
          <w:b/>
          <w:bCs/>
          <w:color w:val="auto"/>
          <w:sz w:val="22"/>
          <w:szCs w:val="22"/>
        </w:rPr>
      </w:r>
    </w:p>
    <w:p>
      <w:pPr>
        <w:pStyle w:val="Default"/>
        <w:jc w:val="both"/>
        <w:rPr>
          <w:rFonts w:ascii="Verdana" w:hAnsi="Verdana"/>
          <w:b/>
          <w:b/>
          <w:bCs/>
          <w:color w:val="auto"/>
          <w:sz w:val="22"/>
          <w:szCs w:val="22"/>
        </w:rPr>
      </w:pPr>
      <w:r>
        <w:rPr>
          <w:rFonts w:ascii="Verdana" w:hAnsi="Verdana"/>
          <w:b/>
          <w:bCs/>
          <w:color w:val="auto"/>
          <w:sz w:val="22"/>
          <w:szCs w:val="22"/>
        </w:rPr>
      </w:r>
    </w:p>
    <w:p>
      <w:pPr>
        <w:pStyle w:val="Default"/>
        <w:jc w:val="both"/>
        <w:rPr>
          <w:rFonts w:ascii="Verdana" w:hAnsi="Verdana"/>
          <w:sz w:val="20"/>
          <w:szCs w:val="20"/>
        </w:rPr>
      </w:pPr>
      <w:r>
        <w:rPr>
          <w:rFonts w:ascii="Verdana" w:hAnsi="Verdana"/>
          <w:b/>
          <w:bCs/>
          <w:color w:val="auto"/>
          <w:sz w:val="22"/>
          <w:szCs w:val="22"/>
        </w:rPr>
        <w:t>Sección III.01 INSCRIPCIÓN DE LOS EQUIPOS</w:t>
      </w:r>
    </w:p>
    <w:p>
      <w:pPr>
        <w:pStyle w:val="Default"/>
        <w:jc w:val="both"/>
        <w:rPr>
          <w:rFonts w:ascii="Verdana" w:hAnsi="Verdana"/>
          <w:b/>
          <w:b/>
          <w:bCs/>
          <w:color w:val="auto"/>
          <w:sz w:val="22"/>
          <w:szCs w:val="22"/>
        </w:rPr>
      </w:pPr>
      <w:r>
        <w:rPr>
          <w:rFonts w:ascii="Verdana" w:hAnsi="Verdana"/>
          <w:b/>
          <w:bCs/>
          <w:color w:val="auto"/>
          <w:sz w:val="22"/>
          <w:szCs w:val="22"/>
        </w:rPr>
      </w:r>
    </w:p>
    <w:p>
      <w:pPr>
        <w:pStyle w:val="Default"/>
        <w:jc w:val="both"/>
        <w:rPr>
          <w:rFonts w:ascii="Verdana" w:hAnsi="Verdana"/>
          <w:color w:val="auto"/>
          <w:sz w:val="20"/>
          <w:szCs w:val="20"/>
        </w:rPr>
      </w:pPr>
      <w:r>
        <w:rPr>
          <w:rFonts w:ascii="Verdana" w:hAnsi="Verdana"/>
          <w:color w:val="auto"/>
          <w:sz w:val="22"/>
          <w:szCs w:val="22"/>
        </w:rPr>
        <w:t xml:space="preserve">Cada equipo podrá adoptar el nombre que libremente elija. Con la limitación de que otro equipo no esté anteriormente registrado. No se aceptará ningún nombre que contenga referencias discriminatorias u ofensivas.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auto"/>
          <w:sz w:val="20"/>
          <w:szCs w:val="20"/>
        </w:rPr>
      </w:pPr>
      <w:r>
        <w:rPr>
          <w:rFonts w:ascii="Verdana" w:hAnsi="Verdana"/>
          <w:color w:val="auto"/>
          <w:sz w:val="22"/>
          <w:szCs w:val="22"/>
        </w:rPr>
        <w:t>Una vez inscrito el nombre no podrá ser modificado, salvo causa de fuerza mayor y previa solicitud por escrito y aprobación del Comité Organizador.</w:t>
      </w:r>
    </w:p>
    <w:p>
      <w:pPr>
        <w:pStyle w:val="Default"/>
        <w:jc w:val="both"/>
        <w:rPr>
          <w:rFonts w:ascii="Verdana" w:hAnsi="Verdana"/>
          <w:color w:val="auto"/>
          <w:sz w:val="22"/>
          <w:szCs w:val="22"/>
        </w:rPr>
      </w:pPr>
      <w:r>
        <w:rPr>
          <w:rFonts w:ascii="Verdana" w:hAnsi="Verdana"/>
          <w:color w:val="auto"/>
          <w:sz w:val="22"/>
          <w:szCs w:val="22"/>
        </w:rPr>
      </w:r>
    </w:p>
    <w:p>
      <w:pPr>
        <w:pStyle w:val="Default"/>
        <w:rPr>
          <w:rFonts w:ascii="Verdana" w:hAnsi="Verdana"/>
          <w:sz w:val="22"/>
          <w:szCs w:val="22"/>
        </w:rPr>
      </w:pPr>
      <w:r>
        <w:rPr>
          <w:rFonts w:ascii="Verdana" w:hAnsi="Verdana"/>
          <w:sz w:val="22"/>
          <w:szCs w:val="22"/>
        </w:rPr>
      </w:r>
    </w:p>
    <w:p>
      <w:pPr>
        <w:pStyle w:val="Default"/>
        <w:jc w:val="both"/>
        <w:rPr>
          <w:rFonts w:ascii="Verdana" w:hAnsi="Verdana"/>
          <w:sz w:val="20"/>
          <w:szCs w:val="20"/>
        </w:rPr>
      </w:pPr>
      <w:r>
        <w:rPr>
          <w:rFonts w:ascii="Verdana" w:hAnsi="Verdana"/>
          <w:b/>
          <w:bCs/>
          <w:color w:val="auto"/>
          <w:sz w:val="22"/>
          <w:szCs w:val="22"/>
        </w:rPr>
        <w:t>Sección III.02 LICENCIAS</w:t>
      </w:r>
    </w:p>
    <w:p>
      <w:pPr>
        <w:pStyle w:val="Default"/>
        <w:rPr>
          <w:rFonts w:ascii="Verdana" w:hAnsi="Verdana"/>
          <w:sz w:val="22"/>
          <w:szCs w:val="22"/>
        </w:rPr>
      </w:pPr>
      <w:r>
        <w:rPr>
          <w:rFonts w:ascii="Verdana" w:hAnsi="Verdana"/>
          <w:sz w:val="22"/>
          <w:szCs w:val="22"/>
        </w:rPr>
      </w:r>
    </w:p>
    <w:p>
      <w:pPr>
        <w:pStyle w:val="Default"/>
        <w:jc w:val="both"/>
        <w:rPr>
          <w:rFonts w:ascii="Verdana" w:hAnsi="Verdana"/>
          <w:color w:val="auto"/>
          <w:sz w:val="20"/>
          <w:szCs w:val="20"/>
        </w:rPr>
      </w:pPr>
      <w:r>
        <w:rPr>
          <w:rFonts w:ascii="Verdana" w:hAnsi="Verdana"/>
          <w:color w:val="auto"/>
          <w:sz w:val="22"/>
          <w:szCs w:val="22"/>
        </w:rPr>
        <w:t xml:space="preserve">Para el control de los participantes los Equipos que se inscriban en el </w:t>
      </w:r>
      <w:r>
        <w:rPr>
          <w:rFonts w:ascii="Verdana" w:hAnsi="Verdana"/>
          <w:b/>
          <w:bCs/>
          <w:color w:val="auto"/>
          <w:sz w:val="22"/>
          <w:szCs w:val="22"/>
        </w:rPr>
        <w:t xml:space="preserve">XXXVII CAMPEONATO DE FÚTBOL-SALA DE ALCALÁ DE GUADAÍRA </w:t>
      </w:r>
      <w:r>
        <w:rPr>
          <w:rFonts w:ascii="Verdana" w:hAnsi="Verdana"/>
          <w:color w:val="auto"/>
          <w:sz w:val="22"/>
          <w:szCs w:val="22"/>
        </w:rPr>
        <w:t xml:space="preserve">deberán cumplimentar las licencias oportunas.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auto"/>
          <w:sz w:val="20"/>
          <w:szCs w:val="20"/>
        </w:rPr>
      </w:pPr>
      <w:r>
        <w:rPr>
          <w:rFonts w:ascii="Verdana" w:hAnsi="Verdana"/>
          <w:b/>
          <w:bCs/>
          <w:color w:val="auto"/>
          <w:sz w:val="22"/>
          <w:szCs w:val="22"/>
        </w:rPr>
        <w:t xml:space="preserve">(a) JUGADORES </w:t>
      </w:r>
    </w:p>
    <w:p>
      <w:pPr>
        <w:pStyle w:val="Default"/>
        <w:jc w:val="both"/>
        <w:rPr>
          <w:rFonts w:ascii="Verdana" w:hAnsi="Verdana"/>
          <w:color w:val="auto"/>
          <w:sz w:val="20"/>
          <w:szCs w:val="20"/>
        </w:rPr>
      </w:pPr>
      <w:r>
        <w:rPr>
          <w:rFonts w:ascii="Verdana" w:hAnsi="Verdana"/>
          <w:color w:val="auto"/>
          <w:sz w:val="22"/>
          <w:szCs w:val="22"/>
        </w:rPr>
        <w:t xml:space="preserve">No podrán tener licencias en dos equipos a la vez. </w:t>
      </w:r>
    </w:p>
    <w:p>
      <w:pPr>
        <w:pStyle w:val="Default"/>
        <w:jc w:val="both"/>
        <w:rPr>
          <w:rFonts w:ascii="Verdana" w:hAnsi="Verdana"/>
          <w:color w:val="auto"/>
          <w:sz w:val="22"/>
          <w:szCs w:val="22"/>
        </w:rPr>
      </w:pPr>
      <w:r>
        <w:rPr>
          <w:rFonts w:ascii="Verdana" w:hAnsi="Verdana"/>
          <w:color w:val="auto"/>
          <w:sz w:val="22"/>
          <w:szCs w:val="22"/>
        </w:rPr>
      </w:r>
    </w:p>
    <w:p>
      <w:pPr>
        <w:pStyle w:val="Default"/>
        <w:rPr>
          <w:rFonts w:ascii="Verdana" w:hAnsi="Verdana"/>
          <w:color w:val="auto"/>
          <w:sz w:val="20"/>
          <w:szCs w:val="20"/>
        </w:rPr>
      </w:pPr>
      <w:r>
        <w:rPr>
          <w:rFonts w:ascii="Verdana" w:hAnsi="Verdana"/>
          <w:color w:val="auto"/>
          <w:sz w:val="22"/>
          <w:szCs w:val="22"/>
        </w:rPr>
        <w:t>Los Equipos deberán presentar un mínimo de ocho (8) y un máximo de veinte (20) licencias de jugadores.</w:t>
      </w:r>
    </w:p>
    <w:p>
      <w:pPr>
        <w:pStyle w:val="Default"/>
        <w:rPr>
          <w:rFonts w:ascii="Verdana" w:hAnsi="Verdana"/>
          <w:sz w:val="22"/>
          <w:szCs w:val="22"/>
        </w:rPr>
      </w:pPr>
      <w:r>
        <w:rPr>
          <w:rFonts w:ascii="Verdana" w:hAnsi="Verdana"/>
          <w:sz w:val="22"/>
          <w:szCs w:val="22"/>
        </w:rPr>
      </w:r>
    </w:p>
    <w:p>
      <w:pPr>
        <w:pStyle w:val="Default"/>
        <w:jc w:val="both"/>
        <w:rPr>
          <w:rFonts w:ascii="Verdana" w:hAnsi="Verdana"/>
          <w:color w:val="auto"/>
          <w:sz w:val="20"/>
          <w:szCs w:val="20"/>
        </w:rPr>
      </w:pPr>
      <w:r>
        <w:rPr>
          <w:rFonts w:ascii="Verdana" w:hAnsi="Verdana"/>
          <w:color w:val="auto"/>
          <w:sz w:val="22"/>
          <w:szCs w:val="22"/>
        </w:rPr>
        <w:t xml:space="preserve">Los equipos con el cupo completo (20) que deseen inscribir a otro jugador deberán dar previamente de baja a alguno de los inscritos.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auto"/>
          <w:sz w:val="20"/>
          <w:szCs w:val="20"/>
        </w:rPr>
      </w:pPr>
      <w:r>
        <w:rPr>
          <w:rFonts w:ascii="Verdana" w:hAnsi="Verdana"/>
          <w:color w:val="auto"/>
          <w:sz w:val="22"/>
          <w:szCs w:val="22"/>
        </w:rPr>
        <w:t xml:space="preserve">Se recomienda hacerse un reconocimiento médico previo al inicio de la competición.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auto"/>
          <w:sz w:val="20"/>
          <w:szCs w:val="20"/>
        </w:rPr>
      </w:pPr>
      <w:r>
        <w:rPr>
          <w:rFonts w:ascii="Verdana" w:hAnsi="Verdana"/>
          <w:b/>
          <w:bCs/>
          <w:color w:val="auto"/>
          <w:sz w:val="22"/>
          <w:szCs w:val="22"/>
        </w:rPr>
        <w:t xml:space="preserve">(b) ENTRENADORES </w:t>
      </w:r>
    </w:p>
    <w:p>
      <w:pPr>
        <w:pStyle w:val="Default"/>
        <w:jc w:val="both"/>
        <w:rPr>
          <w:rFonts w:ascii="Verdana" w:hAnsi="Verdana"/>
          <w:color w:val="auto"/>
          <w:sz w:val="20"/>
          <w:szCs w:val="20"/>
        </w:rPr>
      </w:pPr>
      <w:r>
        <w:rPr>
          <w:rFonts w:ascii="Verdana" w:hAnsi="Verdana"/>
          <w:color w:val="auto"/>
          <w:sz w:val="22"/>
          <w:szCs w:val="22"/>
        </w:rPr>
        <w:t xml:space="preserve">Cada Equipo podrá inscribir un Entrenador. El Entrenador podrá ser al mismo tiempo Jugador, para ello deberá inscribirse como tal (tendrá dos licencias).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auto"/>
          <w:sz w:val="20"/>
          <w:szCs w:val="20"/>
        </w:rPr>
      </w:pPr>
      <w:r>
        <w:rPr>
          <w:rFonts w:ascii="Verdana" w:hAnsi="Verdana"/>
          <w:color w:val="auto"/>
          <w:sz w:val="22"/>
          <w:szCs w:val="22"/>
        </w:rPr>
        <w:t xml:space="preserve">Si un Entrenador que simultáneamente sea Jugador es sancionado, la sanción será cumplida en ambas facetas.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auto"/>
          <w:sz w:val="20"/>
          <w:szCs w:val="20"/>
        </w:rPr>
      </w:pPr>
      <w:r>
        <w:rPr>
          <w:rFonts w:ascii="Verdana" w:hAnsi="Verdana"/>
          <w:color w:val="auto"/>
          <w:sz w:val="22"/>
          <w:szCs w:val="22"/>
        </w:rPr>
        <w:t>Si un Entrenador que simultáneamente sea jugador, entrenador o delegado en otra categoría del campeonato es sancionado, la sanción será cumplida en todas las categorías.</w:t>
      </w:r>
    </w:p>
    <w:p>
      <w:pPr>
        <w:pStyle w:val="Default"/>
        <w:jc w:val="both"/>
        <w:rPr>
          <w:rFonts w:ascii="Verdana" w:hAnsi="Verdana"/>
          <w:color w:val="auto"/>
          <w:sz w:val="20"/>
          <w:szCs w:val="20"/>
        </w:rPr>
      </w:pPr>
      <w:r>
        <w:rPr>
          <w:rFonts w:ascii="Verdana" w:hAnsi="Verdana"/>
          <w:color w:val="auto"/>
          <w:sz w:val="22"/>
          <w:szCs w:val="22"/>
        </w:rPr>
        <w:t xml:space="preserve"> </w:t>
      </w:r>
    </w:p>
    <w:p>
      <w:pPr>
        <w:pStyle w:val="Default"/>
        <w:jc w:val="both"/>
        <w:rPr>
          <w:rFonts w:ascii="Verdana" w:hAnsi="Verdana"/>
          <w:color w:val="auto"/>
          <w:sz w:val="20"/>
          <w:szCs w:val="20"/>
        </w:rPr>
      </w:pPr>
      <w:r>
        <w:rPr>
          <w:rFonts w:ascii="Verdana" w:hAnsi="Verdana"/>
          <w:b/>
          <w:bCs/>
          <w:color w:val="auto"/>
          <w:sz w:val="22"/>
          <w:szCs w:val="22"/>
        </w:rPr>
        <w:t xml:space="preserve">(c) DELEGADOS </w:t>
      </w:r>
    </w:p>
    <w:p>
      <w:pPr>
        <w:pStyle w:val="Default"/>
        <w:jc w:val="both"/>
        <w:rPr>
          <w:rFonts w:ascii="Verdana" w:hAnsi="Verdana"/>
          <w:color w:val="auto"/>
          <w:sz w:val="20"/>
          <w:szCs w:val="20"/>
        </w:rPr>
      </w:pPr>
      <w:r>
        <w:rPr>
          <w:rFonts w:ascii="Verdana" w:hAnsi="Verdana"/>
          <w:color w:val="auto"/>
          <w:sz w:val="22"/>
          <w:szCs w:val="22"/>
        </w:rPr>
        <w:t xml:space="preserve">Cada Equipo deberá inscribir obligatoriamente un Delegado. El equipo que no presente Delegado será apercibido la 1ª vez y en la 2ª será multado con la cantidad de </w:t>
      </w:r>
      <w:r>
        <w:rPr>
          <w:rFonts w:ascii="Verdana" w:hAnsi="Verdana"/>
          <w:b/>
          <w:bCs/>
          <w:color w:val="auto"/>
          <w:sz w:val="22"/>
          <w:szCs w:val="22"/>
        </w:rPr>
        <w:t>ocho euros (8€)</w:t>
      </w:r>
      <w:r>
        <w:rPr>
          <w:rFonts w:ascii="Verdana" w:hAnsi="Verdana"/>
          <w:color w:val="auto"/>
          <w:sz w:val="22"/>
          <w:szCs w:val="22"/>
        </w:rPr>
        <w:t xml:space="preserve">. Cada dos incomparecencias se iniciará el ciclo de nuevo.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auto"/>
          <w:sz w:val="20"/>
          <w:szCs w:val="20"/>
        </w:rPr>
      </w:pPr>
      <w:r>
        <w:rPr>
          <w:rFonts w:ascii="Verdana" w:hAnsi="Verdana"/>
          <w:color w:val="auto"/>
          <w:sz w:val="22"/>
          <w:szCs w:val="22"/>
        </w:rPr>
        <w:t xml:space="preserve">El Delegado será el representante oficial del equipo y, en caso de no estar presente en algún partido, puede ser sustituido por un jugador que ejercerá como tal pero que no podrá jugar.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auto"/>
          <w:sz w:val="20"/>
          <w:szCs w:val="20"/>
        </w:rPr>
      </w:pPr>
      <w:r>
        <w:rPr>
          <w:rFonts w:ascii="Verdana" w:hAnsi="Verdana"/>
          <w:color w:val="auto"/>
          <w:sz w:val="22"/>
          <w:szCs w:val="22"/>
        </w:rPr>
        <w:t xml:space="preserve">En caso de incidencias, la responsabilidad recaerá sobre el equipo.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auto"/>
          <w:sz w:val="20"/>
          <w:szCs w:val="20"/>
        </w:rPr>
      </w:pPr>
      <w:r>
        <w:rPr>
          <w:rFonts w:ascii="Verdana" w:hAnsi="Verdana"/>
          <w:color w:val="auto"/>
          <w:sz w:val="22"/>
          <w:szCs w:val="22"/>
        </w:rPr>
        <w:t>Si un Delegado que simultáneamente sea jugador, entrenador o delegado en otra categoría del campeonato es sancionado, la sanción será cumplida en todas las categorías.</w:t>
      </w:r>
    </w:p>
    <w:p>
      <w:pPr>
        <w:pStyle w:val="Default"/>
        <w:rPr>
          <w:rFonts w:ascii="Verdana" w:hAnsi="Verdana"/>
          <w:sz w:val="22"/>
          <w:szCs w:val="22"/>
        </w:rPr>
      </w:pPr>
      <w:r>
        <w:rPr>
          <w:rFonts w:ascii="Verdana" w:hAnsi="Verdana"/>
          <w:sz w:val="22"/>
          <w:szCs w:val="22"/>
        </w:rPr>
      </w:r>
    </w:p>
    <w:p>
      <w:pPr>
        <w:pStyle w:val="Default"/>
        <w:jc w:val="both"/>
        <w:rPr>
          <w:rFonts w:ascii="Verdana" w:hAnsi="Verdana"/>
          <w:sz w:val="20"/>
          <w:szCs w:val="20"/>
        </w:rPr>
      </w:pPr>
      <w:r>
        <w:rPr>
          <w:rFonts w:ascii="Verdana" w:hAnsi="Verdana"/>
          <w:b/>
          <w:bCs/>
          <w:color w:val="auto"/>
          <w:sz w:val="22"/>
          <w:szCs w:val="22"/>
        </w:rPr>
        <w:t>Sección III.03 DERECHOS DE INSCRIPCIÓN</w:t>
      </w:r>
    </w:p>
    <w:p>
      <w:pPr>
        <w:pStyle w:val="Default"/>
        <w:rPr>
          <w:rFonts w:ascii="Verdana" w:hAnsi="Verdana"/>
          <w:sz w:val="22"/>
          <w:szCs w:val="22"/>
        </w:rPr>
      </w:pPr>
      <w:r>
        <w:rPr>
          <w:rFonts w:ascii="Verdana" w:hAnsi="Verdana"/>
          <w:sz w:val="22"/>
          <w:szCs w:val="22"/>
        </w:rPr>
      </w:r>
    </w:p>
    <w:p>
      <w:pPr>
        <w:pStyle w:val="Default"/>
        <w:jc w:val="both"/>
        <w:rPr>
          <w:rFonts w:ascii="Verdana" w:hAnsi="Verdana"/>
          <w:sz w:val="20"/>
          <w:szCs w:val="20"/>
        </w:rPr>
      </w:pPr>
      <w:r>
        <w:rPr>
          <w:rFonts w:ascii="Verdana" w:hAnsi="Verdana"/>
          <w:color w:val="auto"/>
          <w:sz w:val="22"/>
          <w:szCs w:val="22"/>
        </w:rPr>
        <w:t>Los precios que aparecen en esta Normativa son los aprobados por la Junta de Gobierno Loc</w:t>
      </w:r>
      <w:r>
        <w:rPr>
          <w:rFonts w:ascii="Verdana" w:hAnsi="Verdana"/>
          <w:sz w:val="22"/>
          <w:szCs w:val="22"/>
        </w:rPr>
        <w:t>al</w:t>
      </w:r>
      <w:r>
        <w:rPr>
          <w:rFonts w:ascii="Verdana" w:hAnsi="Verdana"/>
          <w:b/>
          <w:bCs/>
          <w:sz w:val="22"/>
          <w:szCs w:val="22"/>
        </w:rPr>
        <w:t>.</w:t>
      </w:r>
    </w:p>
    <w:p>
      <w:pPr>
        <w:pStyle w:val="Default"/>
        <w:jc w:val="both"/>
        <w:rPr>
          <w:rFonts w:ascii="Verdana" w:hAnsi="Verdana"/>
          <w:b/>
          <w:b/>
          <w:bCs/>
          <w:color w:val="FF0000"/>
          <w:sz w:val="22"/>
          <w:szCs w:val="22"/>
        </w:rPr>
      </w:pPr>
      <w:r>
        <w:rPr>
          <w:rFonts w:ascii="Verdana" w:hAnsi="Verdana"/>
          <w:b/>
          <w:bCs/>
          <w:color w:val="FF0000"/>
          <w:sz w:val="22"/>
          <w:szCs w:val="22"/>
        </w:rPr>
      </w:r>
    </w:p>
    <w:tbl>
      <w:tblPr>
        <w:tblW w:w="8509" w:type="dxa"/>
        <w:jc w:val="left"/>
        <w:tblInd w:w="0" w:type="dxa"/>
        <w:tblCellMar>
          <w:top w:w="55" w:type="dxa"/>
          <w:left w:w="55" w:type="dxa"/>
          <w:bottom w:w="55" w:type="dxa"/>
          <w:right w:w="55" w:type="dxa"/>
        </w:tblCellMar>
        <w:tblLook w:firstRow="1" w:noVBand="1" w:lastRow="0" w:firstColumn="1" w:lastColumn="0" w:noHBand="0" w:val="04a0"/>
      </w:tblPr>
      <w:tblGrid>
        <w:gridCol w:w="4804"/>
        <w:gridCol w:w="2152"/>
        <w:gridCol w:w="1553"/>
      </w:tblGrid>
      <w:tr>
        <w:trPr/>
        <w:tc>
          <w:tcPr>
            <w:tcW w:w="4804" w:type="dxa"/>
            <w:tcBorders>
              <w:top w:val="single" w:sz="4" w:space="0" w:color="000000"/>
              <w:left w:val="single" w:sz="4" w:space="0" w:color="000000"/>
              <w:bottom w:val="single" w:sz="4" w:space="0" w:color="000000"/>
            </w:tcBorders>
            <w:shd w:color="auto" w:fill="auto" w:val="clear"/>
          </w:tcPr>
          <w:p>
            <w:pPr>
              <w:pStyle w:val="Contenidodelatabla"/>
              <w:rPr>
                <w:rFonts w:ascii="Verdana" w:hAnsi="Verdana" w:cs="Arial"/>
                <w:b/>
                <w:b/>
                <w:bCs/>
                <w:color w:val="000000"/>
                <w:sz w:val="20"/>
                <w:szCs w:val="20"/>
              </w:rPr>
            </w:pPr>
            <w:r>
              <w:rPr>
                <w:rFonts w:cs="Arial" w:ascii="Verdana" w:hAnsi="Verdana"/>
                <w:b/>
                <w:bCs/>
                <w:color w:val="000000"/>
                <w:sz w:val="22"/>
                <w:szCs w:val="22"/>
              </w:rPr>
              <w:t>Concepto</w:t>
            </w:r>
          </w:p>
        </w:tc>
        <w:tc>
          <w:tcPr>
            <w:tcW w:w="2152" w:type="dxa"/>
            <w:tcBorders>
              <w:top w:val="single" w:sz="4" w:space="0" w:color="000000"/>
              <w:left w:val="single" w:sz="4" w:space="0" w:color="000000"/>
              <w:bottom w:val="single" w:sz="4" w:space="0" w:color="000000"/>
            </w:tcBorders>
            <w:shd w:color="auto" w:fill="auto" w:val="clear"/>
          </w:tcPr>
          <w:p>
            <w:pPr>
              <w:pStyle w:val="Contenidodelatabla"/>
              <w:jc w:val="center"/>
              <w:rPr>
                <w:rFonts w:ascii="Verdana" w:hAnsi="Verdana" w:cs="Arial"/>
                <w:b/>
                <w:b/>
                <w:bCs/>
                <w:color w:val="000000"/>
                <w:sz w:val="20"/>
                <w:szCs w:val="20"/>
              </w:rPr>
            </w:pPr>
            <w:r>
              <w:rPr>
                <w:rFonts w:cs="Arial" w:ascii="Verdana" w:hAnsi="Verdana"/>
                <w:b/>
                <w:bCs/>
                <w:color w:val="000000"/>
                <w:sz w:val="22"/>
                <w:szCs w:val="22"/>
              </w:rPr>
              <w:t>Categoría</w:t>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tenidodelatabla"/>
              <w:jc w:val="center"/>
              <w:rPr>
                <w:rFonts w:ascii="Verdana" w:hAnsi="Verdana" w:cs="Arial"/>
                <w:b/>
                <w:b/>
                <w:bCs/>
                <w:color w:val="000000"/>
                <w:sz w:val="20"/>
                <w:szCs w:val="20"/>
              </w:rPr>
            </w:pPr>
            <w:r>
              <w:rPr>
                <w:rFonts w:cs="Arial" w:ascii="Verdana" w:hAnsi="Verdana"/>
                <w:b/>
                <w:bCs/>
                <w:color w:val="000000"/>
                <w:sz w:val="22"/>
                <w:szCs w:val="22"/>
              </w:rPr>
              <w:t>Cantidad</w:t>
            </w:r>
          </w:p>
        </w:tc>
      </w:tr>
      <w:tr>
        <w:trPr/>
        <w:tc>
          <w:tcPr>
            <w:tcW w:w="4804" w:type="dxa"/>
            <w:tcBorders>
              <w:left w:val="single" w:sz="4" w:space="0" w:color="000000"/>
              <w:bottom w:val="single" w:sz="4" w:space="0" w:color="000000"/>
            </w:tcBorders>
            <w:shd w:color="auto" w:fill="auto" w:val="clear"/>
          </w:tcPr>
          <w:p>
            <w:pPr>
              <w:pStyle w:val="Contenidodelatabla"/>
              <w:rPr>
                <w:rFonts w:ascii="Verdana" w:hAnsi="Verdana" w:cs="Arial"/>
                <w:b/>
                <w:b/>
                <w:bCs/>
                <w:color w:val="000000"/>
                <w:sz w:val="20"/>
                <w:szCs w:val="20"/>
              </w:rPr>
            </w:pPr>
            <w:r>
              <w:rPr>
                <w:rFonts w:cs="Arial" w:ascii="Verdana" w:hAnsi="Verdana"/>
                <w:b/>
                <w:bCs/>
                <w:color w:val="000000"/>
                <w:sz w:val="22"/>
                <w:szCs w:val="22"/>
              </w:rPr>
              <w:t>Inscripción de Equipos</w:t>
            </w:r>
          </w:p>
        </w:tc>
        <w:tc>
          <w:tcPr>
            <w:tcW w:w="2152" w:type="dxa"/>
            <w:tcBorders>
              <w:left w:val="single" w:sz="4" w:space="0" w:color="000000"/>
              <w:bottom w:val="single" w:sz="4" w:space="0" w:color="000000"/>
            </w:tcBorders>
            <w:shd w:color="auto" w:fill="auto" w:val="clear"/>
          </w:tcPr>
          <w:p>
            <w:pPr>
              <w:pStyle w:val="Contenidodelatabla"/>
              <w:jc w:val="center"/>
              <w:rPr>
                <w:rFonts w:ascii="Verdana" w:hAnsi="Verdana" w:cs="Arial"/>
                <w:color w:val="000000"/>
                <w:sz w:val="20"/>
                <w:szCs w:val="20"/>
              </w:rPr>
            </w:pPr>
            <w:r>
              <w:rPr>
                <w:rFonts w:cs="Arial" w:ascii="Verdana" w:hAnsi="Verdana"/>
                <w:color w:val="000000"/>
                <w:sz w:val="22"/>
                <w:szCs w:val="22"/>
              </w:rPr>
              <w:t>Primera División</w:t>
            </w:r>
          </w:p>
        </w:tc>
        <w:tc>
          <w:tcPr>
            <w:tcW w:w="1553" w:type="dxa"/>
            <w:tcBorders>
              <w:left w:val="single" w:sz="4" w:space="0" w:color="000000"/>
              <w:bottom w:val="single" w:sz="4" w:space="0" w:color="000000"/>
              <w:right w:val="single" w:sz="4" w:space="0" w:color="000000"/>
            </w:tcBorders>
            <w:shd w:color="auto" w:fill="auto" w:val="clear"/>
          </w:tcPr>
          <w:p>
            <w:pPr>
              <w:pStyle w:val="Contenidodelatabla"/>
              <w:jc w:val="center"/>
              <w:rPr>
                <w:rFonts w:ascii="Verdana" w:hAnsi="Verdana" w:cs="Arial"/>
                <w:color w:val="000000"/>
                <w:sz w:val="20"/>
                <w:szCs w:val="20"/>
              </w:rPr>
            </w:pPr>
            <w:r>
              <w:rPr>
                <w:rFonts w:cs="Arial" w:ascii="Verdana" w:hAnsi="Verdana"/>
                <w:color w:val="000000"/>
                <w:sz w:val="22"/>
                <w:szCs w:val="22"/>
              </w:rPr>
              <w:t>95,00 €</w:t>
            </w:r>
          </w:p>
        </w:tc>
      </w:tr>
      <w:tr>
        <w:trPr/>
        <w:tc>
          <w:tcPr>
            <w:tcW w:w="4804" w:type="dxa"/>
            <w:tcBorders>
              <w:left w:val="single" w:sz="4" w:space="0" w:color="000000"/>
              <w:bottom w:val="single" w:sz="4" w:space="0" w:color="000000"/>
            </w:tcBorders>
            <w:shd w:color="auto" w:fill="auto" w:val="clear"/>
          </w:tcPr>
          <w:p>
            <w:pPr>
              <w:pStyle w:val="Contenidodelatabla"/>
              <w:rPr>
                <w:rFonts w:ascii="Verdana" w:hAnsi="Verdana" w:cs="Arial"/>
                <w:b/>
                <w:b/>
                <w:bCs/>
                <w:color w:val="000000"/>
                <w:sz w:val="20"/>
                <w:szCs w:val="20"/>
              </w:rPr>
            </w:pPr>
            <w:r>
              <w:rPr>
                <w:rFonts w:cs="Arial" w:ascii="Verdana" w:hAnsi="Verdana"/>
                <w:b/>
                <w:bCs/>
                <w:color w:val="000000"/>
                <w:sz w:val="22"/>
                <w:szCs w:val="22"/>
              </w:rPr>
              <w:t>Fianza</w:t>
            </w:r>
          </w:p>
        </w:tc>
        <w:tc>
          <w:tcPr>
            <w:tcW w:w="2152" w:type="dxa"/>
            <w:tcBorders>
              <w:left w:val="single" w:sz="4" w:space="0" w:color="000000"/>
              <w:bottom w:val="single" w:sz="4" w:space="0" w:color="000000"/>
            </w:tcBorders>
            <w:shd w:color="auto" w:fill="auto" w:val="clear"/>
          </w:tcPr>
          <w:p>
            <w:pPr>
              <w:pStyle w:val="Contenidodelatabla"/>
              <w:jc w:val="center"/>
              <w:rPr>
                <w:rFonts w:ascii="Verdana" w:hAnsi="Verdana" w:cs="Arial"/>
                <w:color w:val="000000"/>
                <w:sz w:val="20"/>
                <w:szCs w:val="20"/>
              </w:rPr>
            </w:pPr>
            <w:r>
              <w:rPr>
                <w:rFonts w:cs="Arial" w:ascii="Verdana" w:hAnsi="Verdana"/>
                <w:color w:val="000000"/>
                <w:sz w:val="22"/>
                <w:szCs w:val="22"/>
              </w:rPr>
              <w:t>Todas las divisiones</w:t>
            </w:r>
          </w:p>
        </w:tc>
        <w:tc>
          <w:tcPr>
            <w:tcW w:w="1553" w:type="dxa"/>
            <w:tcBorders>
              <w:left w:val="single" w:sz="4" w:space="0" w:color="000000"/>
              <w:bottom w:val="single" w:sz="4" w:space="0" w:color="000000"/>
              <w:right w:val="single" w:sz="4" w:space="0" w:color="000000"/>
            </w:tcBorders>
            <w:shd w:color="auto" w:fill="auto" w:val="clear"/>
          </w:tcPr>
          <w:p>
            <w:pPr>
              <w:pStyle w:val="Contenidodelatabla"/>
              <w:jc w:val="center"/>
              <w:rPr>
                <w:rFonts w:ascii="Verdana" w:hAnsi="Verdana" w:cs="Arial"/>
                <w:color w:val="000000"/>
                <w:sz w:val="20"/>
                <w:szCs w:val="20"/>
              </w:rPr>
            </w:pPr>
            <w:r>
              <w:rPr>
                <w:rFonts w:cs="Arial" w:ascii="Verdana" w:hAnsi="Verdana"/>
                <w:color w:val="000000"/>
                <w:sz w:val="22"/>
                <w:szCs w:val="22"/>
              </w:rPr>
              <w:t>75,00 €</w:t>
            </w:r>
          </w:p>
        </w:tc>
      </w:tr>
      <w:tr>
        <w:trPr/>
        <w:tc>
          <w:tcPr>
            <w:tcW w:w="4804" w:type="dxa"/>
            <w:tcBorders>
              <w:left w:val="single" w:sz="4" w:space="0" w:color="000000"/>
              <w:bottom w:val="single" w:sz="4" w:space="0" w:color="000000"/>
            </w:tcBorders>
            <w:shd w:color="auto" w:fill="auto" w:val="clear"/>
          </w:tcPr>
          <w:p>
            <w:pPr>
              <w:pStyle w:val="Normal"/>
              <w:spacing w:lineRule="auto" w:line="240" w:before="0" w:after="0"/>
              <w:rPr>
                <w:rFonts w:ascii="Verdana" w:hAnsi="Verdana" w:cs="Arial"/>
                <w:color w:val="000000"/>
                <w:sz w:val="20"/>
                <w:szCs w:val="20"/>
              </w:rPr>
            </w:pPr>
            <w:r>
              <w:rPr>
                <w:rFonts w:cs="Arial" w:ascii="Verdana" w:hAnsi="Verdana"/>
                <w:b/>
                <w:bCs/>
                <w:color w:val="000000"/>
                <w:sz w:val="22"/>
                <w:szCs w:val="22"/>
              </w:rPr>
              <w:t xml:space="preserve">Inscripción de Jugadores, Entrenadores y Delegados </w:t>
            </w:r>
          </w:p>
        </w:tc>
        <w:tc>
          <w:tcPr>
            <w:tcW w:w="2152" w:type="dxa"/>
            <w:tcBorders>
              <w:left w:val="single" w:sz="4" w:space="0" w:color="000000"/>
              <w:bottom w:val="single" w:sz="4" w:space="0" w:color="000000"/>
            </w:tcBorders>
            <w:shd w:color="auto" w:fill="auto" w:val="clear"/>
          </w:tcPr>
          <w:p>
            <w:pPr>
              <w:pStyle w:val="Contenidodelatabla"/>
              <w:jc w:val="center"/>
              <w:rPr>
                <w:rFonts w:ascii="Verdana" w:hAnsi="Verdana" w:cs="Arial"/>
                <w:color w:val="000000"/>
                <w:sz w:val="20"/>
                <w:szCs w:val="20"/>
              </w:rPr>
            </w:pPr>
            <w:r>
              <w:rPr>
                <w:rFonts w:cs="Arial" w:ascii="Verdana" w:hAnsi="Verdana"/>
                <w:color w:val="000000"/>
                <w:sz w:val="22"/>
                <w:szCs w:val="22"/>
              </w:rPr>
              <w:t>Todas las divisiones</w:t>
            </w:r>
          </w:p>
        </w:tc>
        <w:tc>
          <w:tcPr>
            <w:tcW w:w="1553" w:type="dxa"/>
            <w:tcBorders>
              <w:left w:val="single" w:sz="4" w:space="0" w:color="000000"/>
              <w:bottom w:val="single" w:sz="4" w:space="0" w:color="000000"/>
              <w:right w:val="single" w:sz="4" w:space="0" w:color="000000"/>
            </w:tcBorders>
            <w:shd w:color="auto" w:fill="auto" w:val="clear"/>
          </w:tcPr>
          <w:p>
            <w:pPr>
              <w:pStyle w:val="Contenidodelatabla"/>
              <w:jc w:val="center"/>
              <w:rPr>
                <w:rFonts w:ascii="Verdana" w:hAnsi="Verdana" w:cs="Arial"/>
                <w:color w:val="000000"/>
                <w:sz w:val="20"/>
                <w:szCs w:val="20"/>
              </w:rPr>
            </w:pPr>
            <w:r>
              <w:rPr>
                <w:rFonts w:cs="Arial" w:ascii="Verdana" w:hAnsi="Verdana"/>
                <w:color w:val="000000"/>
                <w:sz w:val="22"/>
                <w:szCs w:val="22"/>
              </w:rPr>
              <w:t>10,00 €</w:t>
            </w:r>
          </w:p>
        </w:tc>
      </w:tr>
    </w:tbl>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auto"/>
          <w:sz w:val="20"/>
          <w:szCs w:val="20"/>
        </w:rPr>
      </w:pPr>
      <w:r>
        <w:rPr>
          <w:rFonts w:ascii="Verdana" w:hAnsi="Verdana"/>
          <w:color w:val="auto"/>
          <w:sz w:val="22"/>
          <w:szCs w:val="22"/>
        </w:rPr>
        <w:t xml:space="preserve">En concepto de derechos de inscripción los equipos que se inscriban en este Campeonato deberán abonar las cantidades correspondientes (tabla anterior) a la categoría en la que se encuadren.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auto"/>
          <w:sz w:val="20"/>
          <w:szCs w:val="20"/>
        </w:rPr>
      </w:pPr>
      <w:r>
        <w:rPr>
          <w:rFonts w:ascii="Verdana" w:hAnsi="Verdana"/>
          <w:color w:val="auto"/>
          <w:sz w:val="22"/>
          <w:szCs w:val="22"/>
        </w:rPr>
        <w:t xml:space="preserve">El abono de este concepto se efectuará en el momento de formalizar la inscripción, una sola vez por temporada y con carácter no reintegrable (excepto la fianza).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000000" w:themeColor="text1"/>
          <w:sz w:val="20"/>
          <w:szCs w:val="20"/>
        </w:rPr>
      </w:pPr>
      <w:r>
        <w:rPr>
          <w:rFonts w:ascii="Verdana" w:hAnsi="Verdana"/>
          <w:color w:val="auto"/>
          <w:sz w:val="22"/>
          <w:szCs w:val="22"/>
        </w:rPr>
        <w:t xml:space="preserve">A los equipos y jugadores que tengan pendiente el pago de cantidades sin abonar de las dos últimas </w:t>
      </w:r>
      <w:r>
        <w:rPr>
          <w:rFonts w:ascii="Verdana" w:hAnsi="Verdana"/>
          <w:color w:val="000000" w:themeColor="text1"/>
          <w:sz w:val="22"/>
          <w:szCs w:val="22"/>
        </w:rPr>
        <w:t>temporadas no se les permitirá jugar hasta que no estén al corriente.</w:t>
      </w:r>
    </w:p>
    <w:p>
      <w:pPr>
        <w:pStyle w:val="Default"/>
        <w:jc w:val="both"/>
        <w:rPr>
          <w:rFonts w:ascii="Verdana" w:hAnsi="Verdana"/>
          <w:color w:val="000000" w:themeColor="text1"/>
          <w:sz w:val="22"/>
          <w:szCs w:val="22"/>
        </w:rPr>
      </w:pPr>
      <w:r>
        <w:rPr>
          <w:rFonts w:ascii="Verdana" w:hAnsi="Verdana"/>
          <w:color w:val="000000" w:themeColor="text1"/>
          <w:sz w:val="22"/>
          <w:szCs w:val="22"/>
        </w:rPr>
      </w:r>
    </w:p>
    <w:p>
      <w:pPr>
        <w:pStyle w:val="Default"/>
        <w:jc w:val="both"/>
        <w:rPr>
          <w:rFonts w:ascii="Verdana" w:hAnsi="Verdana"/>
          <w:sz w:val="22"/>
          <w:szCs w:val="22"/>
        </w:rPr>
      </w:pPr>
      <w:r>
        <w:rPr>
          <w:rFonts w:ascii="Verdana" w:hAnsi="Verdana"/>
          <w:color w:val="000000" w:themeColor="text1"/>
          <w:sz w:val="22"/>
          <w:szCs w:val="22"/>
        </w:rPr>
        <w:t>El abono de la inscripción y demás conceptos dará derecho a participar en la Liga Local de Fútbol Sala y en la Copa Delegación.</w:t>
      </w:r>
    </w:p>
    <w:p>
      <w:pPr>
        <w:pStyle w:val="Default"/>
        <w:jc w:val="both"/>
        <w:rPr>
          <w:rFonts w:ascii="Verdana" w:hAnsi="Verdana"/>
          <w:color w:val="000000" w:themeColor="text1"/>
          <w:sz w:val="22"/>
          <w:szCs w:val="22"/>
        </w:rPr>
      </w:pPr>
      <w:r>
        <w:rPr>
          <w:rFonts w:ascii="Verdana" w:hAnsi="Verdana"/>
          <w:color w:val="000000" w:themeColor="text1"/>
          <w:sz w:val="22"/>
          <w:szCs w:val="22"/>
        </w:rPr>
      </w:r>
    </w:p>
    <w:p>
      <w:pPr>
        <w:pStyle w:val="Default"/>
        <w:jc w:val="both"/>
        <w:rPr>
          <w:rFonts w:ascii="Verdana" w:hAnsi="Verdana"/>
          <w:sz w:val="22"/>
          <w:szCs w:val="22"/>
        </w:rPr>
      </w:pPr>
      <w:r>
        <w:rPr>
          <w:rFonts w:ascii="Verdana" w:hAnsi="Verdana"/>
          <w:b/>
          <w:bCs/>
          <w:color w:val="000000" w:themeColor="text1"/>
          <w:sz w:val="22"/>
          <w:szCs w:val="22"/>
        </w:rPr>
        <w:t>Sección III.04 FIANZA</w:t>
      </w:r>
    </w:p>
    <w:p>
      <w:pPr>
        <w:pStyle w:val="Default"/>
        <w:jc w:val="both"/>
        <w:rPr>
          <w:rFonts w:ascii="Verdana" w:hAnsi="Verdana"/>
          <w:b/>
          <w:b/>
          <w:bCs/>
          <w:color w:val="000000" w:themeColor="text1"/>
          <w:sz w:val="22"/>
          <w:szCs w:val="22"/>
        </w:rPr>
      </w:pPr>
      <w:r>
        <w:rPr>
          <w:rFonts w:ascii="Verdana" w:hAnsi="Verdana"/>
          <w:b/>
          <w:bCs/>
          <w:color w:val="000000" w:themeColor="text1"/>
          <w:sz w:val="22"/>
          <w:szCs w:val="22"/>
        </w:rPr>
      </w:r>
    </w:p>
    <w:p>
      <w:pPr>
        <w:pStyle w:val="Default"/>
        <w:jc w:val="both"/>
        <w:rPr>
          <w:rFonts w:ascii="Verdana" w:hAnsi="Verdana"/>
          <w:color w:val="auto"/>
          <w:sz w:val="20"/>
          <w:szCs w:val="20"/>
        </w:rPr>
      </w:pPr>
      <w:r>
        <w:rPr>
          <w:rFonts w:ascii="Verdana" w:hAnsi="Verdana"/>
          <w:color w:val="auto"/>
          <w:sz w:val="22"/>
          <w:szCs w:val="22"/>
        </w:rPr>
        <w:t xml:space="preserve">Con objeto de asegurar su continuidad en la participación y cubrir las posibles sanciones económicas que reciban los equipos se establece una cuota con carácter de fianza (ver tabla anterior). </w:t>
      </w:r>
    </w:p>
    <w:p>
      <w:pPr>
        <w:pStyle w:val="Default"/>
        <w:jc w:val="both"/>
        <w:rPr>
          <w:rFonts w:ascii="Verdana" w:hAnsi="Verdana"/>
          <w:sz w:val="22"/>
          <w:szCs w:val="22"/>
        </w:rPr>
      </w:pPr>
      <w:r>
        <w:rPr>
          <w:rFonts w:ascii="Verdana" w:hAnsi="Verdana"/>
          <w:sz w:val="22"/>
          <w:szCs w:val="22"/>
        </w:rPr>
      </w:r>
    </w:p>
    <w:p>
      <w:pPr>
        <w:pStyle w:val="Default"/>
        <w:jc w:val="both"/>
        <w:rPr>
          <w:rFonts w:ascii="Verdana" w:hAnsi="Verdana"/>
          <w:color w:val="auto"/>
          <w:sz w:val="20"/>
          <w:szCs w:val="20"/>
        </w:rPr>
      </w:pPr>
      <w:r>
        <w:rPr>
          <w:rFonts w:ascii="Verdana" w:hAnsi="Verdana"/>
          <w:color w:val="auto"/>
          <w:sz w:val="22"/>
          <w:szCs w:val="22"/>
        </w:rPr>
        <w:t xml:space="preserve">Para garantizar la disponibilidad de este concepto en caso de agotarse la misma, será entregada una segunda de igual valor, en el plazo de 7 días naturales a partir de la notificación, no pudiendo seguir participando el equipo si eso no se hiciera efectivo, debiendo tener siempre un fondo de fianza disponible de, al menos, 10 euros.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auto"/>
          <w:sz w:val="20"/>
          <w:szCs w:val="20"/>
        </w:rPr>
      </w:pPr>
      <w:r>
        <w:rPr>
          <w:rFonts w:ascii="Verdana" w:hAnsi="Verdana"/>
          <w:color w:val="auto"/>
          <w:sz w:val="22"/>
          <w:szCs w:val="22"/>
        </w:rPr>
        <w:t>Las cantidades que les correspondan una vez liquidadas las sanciones se devolverán al finalizar del Campeonato.</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pPr>
      <w:r>
        <w:rPr>
          <w:rFonts w:ascii="Verdana" w:hAnsi="Verdana"/>
          <w:b/>
          <w:bCs/>
          <w:color w:val="auto"/>
          <w:sz w:val="22"/>
          <w:szCs w:val="22"/>
        </w:rPr>
        <w:t>Sección III.05 LUGAR DE INSCRIPCIÓN</w:t>
      </w:r>
    </w:p>
    <w:p>
      <w:pPr>
        <w:pStyle w:val="Default"/>
        <w:jc w:val="both"/>
        <w:rPr>
          <w:rFonts w:ascii="Verdana" w:hAnsi="Verdana"/>
          <w:b/>
          <w:b/>
          <w:bCs/>
          <w:color w:val="auto"/>
          <w:sz w:val="22"/>
          <w:szCs w:val="22"/>
        </w:rPr>
      </w:pPr>
      <w:r>
        <w:rPr>
          <w:rFonts w:ascii="Verdana" w:hAnsi="Verdana"/>
          <w:b/>
          <w:bCs/>
          <w:color w:val="auto"/>
          <w:sz w:val="22"/>
          <w:szCs w:val="22"/>
        </w:rPr>
      </w:r>
    </w:p>
    <w:p>
      <w:pPr>
        <w:pStyle w:val="Default"/>
        <w:jc w:val="both"/>
        <w:rPr/>
      </w:pPr>
      <w:r>
        <w:rPr>
          <w:rFonts w:ascii="Verdana" w:hAnsi="Verdana"/>
          <w:color w:val="auto"/>
          <w:sz w:val="22"/>
          <w:szCs w:val="22"/>
        </w:rPr>
        <w:t>Las solicitudes se presentarán en las oficinas situadas en las oficinas de la sede principal del Campeonato Local de Fútbol Sala, sito en la c/ José Ortega y Gasset s/n, Delegación de Deportes, en el periodo establecido para ello de lunes a viernes desde las 9:00 a las 13:00 horas.</w:t>
      </w:r>
    </w:p>
    <w:p>
      <w:pPr>
        <w:pStyle w:val="Default"/>
        <w:jc w:val="both"/>
        <w:rPr>
          <w:rFonts w:ascii="Verdana" w:hAnsi="Verdana"/>
          <w:color w:val="auto"/>
          <w:sz w:val="22"/>
          <w:szCs w:val="22"/>
        </w:rPr>
      </w:pPr>
      <w:r>
        <w:rPr>
          <w:rFonts w:ascii="Verdana" w:hAnsi="Verdana"/>
          <w:color w:val="auto"/>
          <w:sz w:val="22"/>
          <w:szCs w:val="22"/>
        </w:rPr>
      </w:r>
    </w:p>
    <w:p>
      <w:pPr>
        <w:pStyle w:val="Default"/>
        <w:rPr>
          <w:rFonts w:ascii="Verdana" w:hAnsi="Verdana"/>
          <w:sz w:val="22"/>
          <w:szCs w:val="22"/>
        </w:rPr>
      </w:pPr>
      <w:r>
        <w:rPr>
          <w:rFonts w:ascii="Verdana" w:hAnsi="Verdana"/>
          <w:sz w:val="22"/>
          <w:szCs w:val="22"/>
        </w:rPr>
      </w:r>
    </w:p>
    <w:p>
      <w:pPr>
        <w:pStyle w:val="Default"/>
        <w:jc w:val="both"/>
        <w:rPr/>
      </w:pPr>
      <w:r>
        <w:rPr>
          <w:rFonts w:ascii="Verdana" w:hAnsi="Verdana"/>
          <w:b/>
          <w:bCs/>
          <w:color w:val="auto"/>
          <w:sz w:val="22"/>
          <w:szCs w:val="22"/>
        </w:rPr>
        <w:t>Sección III.06 PERIODOS DE INSCRIPCIÓN</w:t>
      </w:r>
    </w:p>
    <w:p>
      <w:pPr>
        <w:pStyle w:val="Default"/>
        <w:rPr>
          <w:rFonts w:ascii="Verdana" w:hAnsi="Verdana"/>
          <w:sz w:val="22"/>
          <w:szCs w:val="22"/>
        </w:rPr>
      </w:pPr>
      <w:r>
        <w:rPr>
          <w:rFonts w:ascii="Verdana" w:hAnsi="Verdana"/>
          <w:sz w:val="22"/>
          <w:szCs w:val="22"/>
        </w:rPr>
      </w:r>
    </w:p>
    <w:p>
      <w:pPr>
        <w:pStyle w:val="Default"/>
        <w:jc w:val="both"/>
        <w:rPr/>
      </w:pPr>
      <w:r>
        <w:rPr>
          <w:rFonts w:ascii="Verdana" w:hAnsi="Verdana"/>
          <w:b/>
          <w:bCs/>
          <w:color w:val="auto"/>
          <w:sz w:val="22"/>
          <w:szCs w:val="22"/>
        </w:rPr>
        <w:t xml:space="preserve">(a) EQUIPOS </w:t>
      </w:r>
    </w:p>
    <w:p>
      <w:pPr>
        <w:pStyle w:val="Default"/>
        <w:jc w:val="both"/>
        <w:rPr>
          <w:rFonts w:ascii="Verdana" w:hAnsi="Verdana"/>
          <w:b/>
          <w:b/>
          <w:bCs/>
          <w:color w:val="auto"/>
          <w:sz w:val="20"/>
          <w:szCs w:val="20"/>
        </w:rPr>
      </w:pPr>
      <w:r>
        <w:rPr>
          <w:rFonts w:ascii="Verdana" w:hAnsi="Verdana"/>
          <w:b/>
          <w:bCs/>
          <w:color w:val="auto"/>
          <w:sz w:val="20"/>
          <w:szCs w:val="20"/>
        </w:rPr>
      </w:r>
    </w:p>
    <w:p>
      <w:pPr>
        <w:pStyle w:val="Default"/>
        <w:jc w:val="both"/>
        <w:rPr/>
      </w:pPr>
      <w:r>
        <w:rPr>
          <w:rFonts w:ascii="Verdana" w:hAnsi="Verdana"/>
          <w:b w:val="false"/>
          <w:bCs w:val="false"/>
          <w:color w:val="auto"/>
          <w:sz w:val="22"/>
          <w:szCs w:val="22"/>
        </w:rPr>
        <w:t xml:space="preserve">En la temporada 2021/2022 se abrirá un plazo de INSCRIPCIÓN en el período que abarca del </w:t>
      </w:r>
      <w:r>
        <w:rPr>
          <w:rFonts w:ascii="Verdana" w:hAnsi="Verdana"/>
          <w:b w:val="false"/>
          <w:bCs w:val="false"/>
          <w:color w:val="auto"/>
          <w:sz w:val="22"/>
          <w:szCs w:val="22"/>
          <w:highlight w:val="white"/>
        </w:rPr>
        <w:t>11 al 29 de octubre.</w:t>
      </w:r>
      <w:r>
        <w:rPr>
          <w:rFonts w:ascii="Verdana" w:hAnsi="Verdana"/>
          <w:b w:val="false"/>
          <w:bCs w:val="false"/>
          <w:color w:val="auto"/>
          <w:sz w:val="22"/>
          <w:szCs w:val="22"/>
        </w:rPr>
        <w:t xml:space="preserve"> En la inscripción habrá que realizar todos los trámites necesarios para la participación en la Liga Local de Fútbol Sala.</w:t>
      </w:r>
    </w:p>
    <w:p>
      <w:pPr>
        <w:pStyle w:val="Default"/>
        <w:jc w:val="both"/>
        <w:rPr>
          <w:b w:val="false"/>
          <w:b w:val="false"/>
          <w:bCs w:val="false"/>
        </w:rPr>
      </w:pPr>
      <w:r>
        <w:rPr>
          <w:b w:val="false"/>
          <w:bCs w:val="false"/>
        </w:rPr>
      </w:r>
    </w:p>
    <w:p>
      <w:pPr>
        <w:pStyle w:val="Default"/>
        <w:jc w:val="both"/>
        <w:rPr/>
      </w:pPr>
      <w:r>
        <w:rPr>
          <w:rFonts w:ascii="Verdana" w:hAnsi="Verdana"/>
          <w:b/>
          <w:bCs/>
          <w:color w:val="auto"/>
          <w:sz w:val="22"/>
          <w:szCs w:val="22"/>
        </w:rPr>
        <w:t xml:space="preserve">(b) PARTICIPANTES (JUGADORES, DELEGADOS Y ENTRENADORES) </w:t>
      </w:r>
    </w:p>
    <w:p>
      <w:pPr>
        <w:pStyle w:val="Default"/>
        <w:jc w:val="both"/>
        <w:rPr>
          <w:rFonts w:ascii="Verdana" w:hAnsi="Verdana"/>
          <w:b/>
          <w:b/>
          <w:bCs/>
          <w:color w:val="auto"/>
          <w:sz w:val="22"/>
          <w:szCs w:val="22"/>
        </w:rPr>
      </w:pPr>
      <w:r>
        <w:rPr>
          <w:rFonts w:ascii="Verdana" w:hAnsi="Verdana"/>
          <w:b/>
          <w:bCs/>
          <w:color w:val="auto"/>
          <w:sz w:val="22"/>
          <w:szCs w:val="22"/>
        </w:rPr>
      </w:r>
    </w:p>
    <w:p>
      <w:pPr>
        <w:pStyle w:val="Default"/>
        <w:jc w:val="both"/>
        <w:rPr>
          <w:rFonts w:ascii="Verdana" w:hAnsi="Verdana"/>
          <w:sz w:val="22"/>
          <w:szCs w:val="22"/>
        </w:rPr>
      </w:pPr>
      <w:r>
        <w:rPr>
          <w:rFonts w:ascii="Verdana" w:hAnsi="Verdana"/>
          <w:color w:val="auto"/>
          <w:sz w:val="22"/>
          <w:szCs w:val="22"/>
        </w:rPr>
        <w:t xml:space="preserve">El último día hábil anterior al inicio del Campeonato cada equipo deberá tener inscritos, al menos, el número mínimo de participantes que se establecen en estas normas (8). </w:t>
      </w:r>
    </w:p>
    <w:p>
      <w:pPr>
        <w:pStyle w:val="Default"/>
        <w:jc w:val="both"/>
        <w:rPr>
          <w:rFonts w:ascii="Verdana" w:hAnsi="Verdana"/>
          <w:color w:val="000000" w:themeColor="text1"/>
          <w:sz w:val="22"/>
          <w:szCs w:val="22"/>
        </w:rPr>
      </w:pPr>
      <w:r>
        <w:rPr>
          <w:rFonts w:ascii="Verdana" w:hAnsi="Verdana"/>
          <w:color w:val="000000" w:themeColor="text1"/>
          <w:sz w:val="22"/>
          <w:szCs w:val="22"/>
        </w:rPr>
      </w:r>
    </w:p>
    <w:p>
      <w:pPr>
        <w:pStyle w:val="Default"/>
        <w:jc w:val="both"/>
        <w:rPr>
          <w:rFonts w:ascii="Verdana" w:hAnsi="Verdana"/>
          <w:color w:val="000000" w:themeColor="text1"/>
          <w:sz w:val="20"/>
          <w:szCs w:val="20"/>
        </w:rPr>
      </w:pPr>
      <w:r>
        <w:rPr>
          <w:rFonts w:ascii="Verdana" w:hAnsi="Verdana"/>
          <w:color w:val="000000" w:themeColor="text1"/>
          <w:sz w:val="22"/>
          <w:szCs w:val="22"/>
        </w:rPr>
        <w:t>Podrán efectuarse altas y bajas de participantes hasta la mitad de la competición.</w:t>
      </w:r>
    </w:p>
    <w:p>
      <w:pPr>
        <w:pStyle w:val="Default"/>
        <w:jc w:val="both"/>
        <w:rPr>
          <w:rFonts w:ascii="Verdana" w:hAnsi="Verdana"/>
          <w:color w:val="000000" w:themeColor="text1"/>
          <w:sz w:val="22"/>
          <w:szCs w:val="22"/>
        </w:rPr>
      </w:pPr>
      <w:r>
        <w:rPr>
          <w:rFonts w:ascii="Verdana" w:hAnsi="Verdana"/>
          <w:color w:val="000000" w:themeColor="text1"/>
          <w:sz w:val="22"/>
          <w:szCs w:val="22"/>
        </w:rPr>
      </w:r>
    </w:p>
    <w:p>
      <w:pPr>
        <w:pStyle w:val="Default"/>
        <w:jc w:val="both"/>
        <w:rPr>
          <w:rFonts w:ascii="Verdana" w:hAnsi="Verdana"/>
          <w:color w:val="000000" w:themeColor="text1"/>
          <w:sz w:val="20"/>
          <w:szCs w:val="20"/>
        </w:rPr>
      </w:pPr>
      <w:r>
        <w:rPr>
          <w:rFonts w:ascii="Verdana" w:hAnsi="Verdana"/>
          <w:color w:val="000000" w:themeColor="text1"/>
          <w:sz w:val="22"/>
          <w:szCs w:val="22"/>
        </w:rPr>
        <w:t>Una vez iniciada la competición cada equipo sólo podrá fichar a 2 jugadores inscritos previamente con otros equipos participantes en la Liga Local.</w:t>
      </w:r>
    </w:p>
    <w:p>
      <w:pPr>
        <w:pStyle w:val="Default"/>
        <w:jc w:val="both"/>
        <w:rPr>
          <w:rFonts w:ascii="Verdana" w:hAnsi="Verdana"/>
          <w:sz w:val="22"/>
          <w:szCs w:val="22"/>
        </w:rPr>
      </w:pPr>
      <w:r>
        <w:rPr>
          <w:rFonts w:ascii="Verdana" w:hAnsi="Verdana"/>
          <w:sz w:val="22"/>
          <w:szCs w:val="22"/>
        </w:rPr>
      </w:r>
    </w:p>
    <w:p>
      <w:pPr>
        <w:pStyle w:val="Default"/>
        <w:jc w:val="both"/>
        <w:rPr>
          <w:rFonts w:ascii="Verdana" w:hAnsi="Verdana"/>
          <w:sz w:val="20"/>
          <w:szCs w:val="20"/>
        </w:rPr>
      </w:pPr>
      <w:r>
        <w:rPr>
          <w:rFonts w:ascii="Verdana" w:hAnsi="Verdana"/>
          <w:b/>
          <w:bCs/>
          <w:color w:val="auto"/>
          <w:sz w:val="22"/>
          <w:szCs w:val="22"/>
        </w:rPr>
        <w:t>Sección III.07 DOCUMENTOS</w:t>
      </w:r>
    </w:p>
    <w:p>
      <w:pPr>
        <w:pStyle w:val="Default"/>
        <w:jc w:val="both"/>
        <w:rPr>
          <w:rFonts w:ascii="Verdana" w:hAnsi="Verdana"/>
          <w:sz w:val="22"/>
          <w:szCs w:val="22"/>
        </w:rPr>
      </w:pPr>
      <w:r>
        <w:rPr>
          <w:rFonts w:ascii="Verdana" w:hAnsi="Verdana"/>
          <w:sz w:val="22"/>
          <w:szCs w:val="22"/>
        </w:rPr>
      </w:r>
    </w:p>
    <w:p>
      <w:pPr>
        <w:pStyle w:val="Default"/>
        <w:jc w:val="both"/>
        <w:rPr>
          <w:rFonts w:ascii="Verdana" w:hAnsi="Verdana"/>
          <w:sz w:val="22"/>
          <w:szCs w:val="22"/>
        </w:rPr>
      </w:pPr>
      <w:r>
        <w:rPr>
          <w:rFonts w:ascii="Verdana" w:hAnsi="Verdana"/>
          <w:color w:val="auto"/>
          <w:sz w:val="22"/>
          <w:szCs w:val="22"/>
        </w:rPr>
        <w:t xml:space="preserve">Para solicitar la participación en el </w:t>
      </w:r>
      <w:r>
        <w:rPr>
          <w:rFonts w:ascii="Verdana" w:hAnsi="Verdana"/>
          <w:b/>
          <w:bCs/>
          <w:color w:val="auto"/>
          <w:sz w:val="22"/>
          <w:szCs w:val="22"/>
        </w:rPr>
        <w:t xml:space="preserve">XXXVII CAMPEONATO DE FÚTBOL-SALA DE ALCALÁ DE GUADAÍRA </w:t>
      </w:r>
      <w:r>
        <w:rPr>
          <w:rFonts w:ascii="Verdana" w:hAnsi="Verdana"/>
          <w:color w:val="auto"/>
          <w:sz w:val="22"/>
          <w:szCs w:val="22"/>
        </w:rPr>
        <w:t xml:space="preserve">se presentará debidamente cumplimentado: </w:t>
      </w:r>
    </w:p>
    <w:p>
      <w:pPr>
        <w:pStyle w:val="Default"/>
        <w:jc w:val="both"/>
        <w:rPr>
          <w:rFonts w:ascii="Verdana" w:hAnsi="Verdana"/>
          <w:color w:val="auto"/>
          <w:sz w:val="22"/>
          <w:szCs w:val="22"/>
        </w:rPr>
      </w:pPr>
      <w:r>
        <w:rPr>
          <w:rFonts w:ascii="Verdana" w:hAnsi="Verdana"/>
          <w:color w:val="auto"/>
          <w:sz w:val="22"/>
          <w:szCs w:val="22"/>
        </w:rPr>
      </w:r>
    </w:p>
    <w:p>
      <w:pPr>
        <w:pStyle w:val="ListParagraph"/>
        <w:numPr>
          <w:ilvl w:val="0"/>
          <w:numId w:val="2"/>
        </w:numPr>
        <w:jc w:val="both"/>
        <w:rPr>
          <w:rFonts w:ascii="Verdana" w:hAnsi="Verdana"/>
          <w:color w:val="000000" w:themeColor="text1"/>
          <w:sz w:val="20"/>
          <w:szCs w:val="20"/>
        </w:rPr>
      </w:pPr>
      <w:r>
        <w:rPr>
          <w:rFonts w:ascii="Verdana" w:hAnsi="Verdana"/>
          <w:color w:val="000000" w:themeColor="text1"/>
          <w:sz w:val="22"/>
          <w:szCs w:val="22"/>
        </w:rPr>
        <w:t>Impreso de INSCRIPCIÓN DE EQUIPOS.</w:t>
      </w:r>
    </w:p>
    <w:p>
      <w:pPr>
        <w:pStyle w:val="Default"/>
        <w:numPr>
          <w:ilvl w:val="0"/>
          <w:numId w:val="2"/>
        </w:numPr>
        <w:spacing w:before="0" w:after="150"/>
        <w:jc w:val="both"/>
        <w:rPr>
          <w:rFonts w:ascii="Verdana" w:hAnsi="Verdana"/>
          <w:color w:val="000000" w:themeColor="text1"/>
          <w:sz w:val="20"/>
          <w:szCs w:val="20"/>
        </w:rPr>
      </w:pPr>
      <w:r>
        <w:rPr>
          <w:rFonts w:ascii="Verdana" w:hAnsi="Verdana"/>
          <w:color w:val="000000" w:themeColor="text1"/>
          <w:sz w:val="22"/>
          <w:szCs w:val="22"/>
        </w:rPr>
        <w:t xml:space="preserve">Impreso de INSCRIPCIÓN DE PARTICIPANTES. </w:t>
      </w:r>
    </w:p>
    <w:p>
      <w:pPr>
        <w:pStyle w:val="Default"/>
        <w:numPr>
          <w:ilvl w:val="0"/>
          <w:numId w:val="2"/>
        </w:numPr>
        <w:spacing w:before="0" w:after="150"/>
        <w:jc w:val="both"/>
        <w:rPr>
          <w:rFonts w:ascii="Verdana" w:hAnsi="Verdana"/>
          <w:color w:val="000000" w:themeColor="text1"/>
          <w:sz w:val="20"/>
          <w:szCs w:val="20"/>
        </w:rPr>
      </w:pPr>
      <w:r>
        <w:rPr>
          <w:rFonts w:ascii="Verdana" w:hAnsi="Verdana"/>
          <w:color w:val="000000" w:themeColor="text1"/>
          <w:sz w:val="22"/>
          <w:szCs w:val="22"/>
        </w:rPr>
        <w:t xml:space="preserve">Impreso de RELACIÓN DE PARTICIPANTES. </w:t>
      </w:r>
    </w:p>
    <w:p>
      <w:pPr>
        <w:pStyle w:val="Default"/>
        <w:numPr>
          <w:ilvl w:val="0"/>
          <w:numId w:val="2"/>
        </w:numPr>
        <w:spacing w:before="0" w:after="150"/>
        <w:jc w:val="both"/>
        <w:rPr>
          <w:rFonts w:ascii="Verdana" w:hAnsi="Verdana"/>
          <w:color w:val="000000" w:themeColor="text1"/>
          <w:sz w:val="20"/>
          <w:szCs w:val="20"/>
        </w:rPr>
      </w:pPr>
      <w:r>
        <w:rPr>
          <w:rFonts w:ascii="Verdana" w:hAnsi="Verdana"/>
          <w:color w:val="000000" w:themeColor="text1"/>
          <w:sz w:val="22"/>
          <w:szCs w:val="22"/>
        </w:rPr>
        <w:t>Fotocopia del DNI DE CADA PARTICIPANTE (jugador, entrenador y delegado).</w:t>
      </w:r>
    </w:p>
    <w:p>
      <w:pPr>
        <w:pStyle w:val="Default"/>
        <w:numPr>
          <w:ilvl w:val="0"/>
          <w:numId w:val="2"/>
        </w:numPr>
        <w:spacing w:before="0" w:after="150"/>
        <w:jc w:val="both"/>
        <w:rPr>
          <w:rFonts w:ascii="Verdana" w:hAnsi="Verdana"/>
          <w:color w:val="000000" w:themeColor="text1"/>
          <w:sz w:val="20"/>
          <w:szCs w:val="20"/>
        </w:rPr>
      </w:pPr>
      <w:r>
        <w:rPr>
          <w:rFonts w:ascii="Verdana" w:hAnsi="Verdana"/>
          <w:color w:val="000000" w:themeColor="text1"/>
          <w:sz w:val="22"/>
          <w:szCs w:val="22"/>
        </w:rPr>
        <w:t>FICHA DE DATOS DEL EQUIPO.</w:t>
      </w:r>
    </w:p>
    <w:p>
      <w:pPr>
        <w:pStyle w:val="Default"/>
        <w:numPr>
          <w:ilvl w:val="0"/>
          <w:numId w:val="2"/>
        </w:numPr>
        <w:spacing w:before="0" w:after="150"/>
        <w:jc w:val="both"/>
        <w:rPr>
          <w:rFonts w:ascii="Verdana" w:hAnsi="Verdana"/>
          <w:color w:val="000000" w:themeColor="text1"/>
          <w:sz w:val="20"/>
          <w:szCs w:val="20"/>
        </w:rPr>
      </w:pPr>
      <w:r>
        <w:rPr>
          <w:rFonts w:ascii="Verdana" w:hAnsi="Verdana"/>
          <w:color w:val="000000" w:themeColor="text1"/>
          <w:sz w:val="22"/>
          <w:szCs w:val="22"/>
        </w:rPr>
        <w:t>FICHA DE DATOS DE LOS PARTICIPANTES</w:t>
      </w:r>
    </w:p>
    <w:p>
      <w:pPr>
        <w:pStyle w:val="Default"/>
        <w:numPr>
          <w:ilvl w:val="0"/>
          <w:numId w:val="2"/>
        </w:numPr>
        <w:jc w:val="both"/>
        <w:rPr/>
      </w:pPr>
      <w:r>
        <w:rPr>
          <w:rFonts w:ascii="Verdana" w:hAnsi="Verdana"/>
          <w:color w:val="000000" w:themeColor="text1"/>
          <w:sz w:val="22"/>
          <w:szCs w:val="22"/>
        </w:rPr>
        <w:t xml:space="preserve">INSCRIPCIÓN (95€, 85€ o 76€) Y FICHAS (10€): También deberán presentar el Resguardo del ingreso en la entidad bancaria correspondiente (Carta de Pago) por los conceptos de Inscripción y ficha de los participantes. O bien efectuar el Pago mediante tarjeta de crédito o débito en las oficinas de la Delegación de Deportes. </w:t>
      </w:r>
    </w:p>
    <w:p>
      <w:pPr>
        <w:pStyle w:val="Default"/>
        <w:ind w:left="720" w:hanging="0"/>
        <w:jc w:val="both"/>
        <w:rPr>
          <w:rFonts w:ascii="Verdana" w:hAnsi="Verdana"/>
          <w:color w:val="000000" w:themeColor="text1"/>
          <w:sz w:val="22"/>
          <w:szCs w:val="22"/>
        </w:rPr>
      </w:pPr>
      <w:r>
        <w:rPr>
          <w:rFonts w:ascii="Verdana" w:hAnsi="Verdana"/>
          <w:color w:val="000000" w:themeColor="text1"/>
          <w:sz w:val="22"/>
          <w:szCs w:val="22"/>
        </w:rPr>
      </w:r>
    </w:p>
    <w:p>
      <w:pPr>
        <w:pStyle w:val="Default"/>
        <w:numPr>
          <w:ilvl w:val="0"/>
          <w:numId w:val="2"/>
        </w:numPr>
        <w:jc w:val="both"/>
        <w:rPr/>
      </w:pPr>
      <w:r>
        <w:rPr>
          <w:rFonts w:ascii="Verdana" w:hAnsi="Verdana"/>
          <w:color w:val="000000" w:themeColor="text1"/>
          <w:sz w:val="22"/>
          <w:szCs w:val="22"/>
        </w:rPr>
        <w:t>FIANZA (75€): Resguardo del abono de la fianza.</w:t>
      </w:r>
    </w:p>
    <w:p>
      <w:pPr>
        <w:pStyle w:val="Default"/>
        <w:numPr>
          <w:ilvl w:val="0"/>
          <w:numId w:val="0"/>
        </w:numPr>
        <w:ind w:left="720" w:hanging="0"/>
        <w:jc w:val="both"/>
        <w:rPr>
          <w:rFonts w:ascii="Verdana" w:hAnsi="Verdana"/>
          <w:color w:val="000000" w:themeColor="text1"/>
          <w:sz w:val="22"/>
          <w:szCs w:val="22"/>
        </w:rPr>
      </w:pPr>
      <w:r>
        <w:rPr>
          <w:rFonts w:ascii="Verdana" w:hAnsi="Verdana"/>
          <w:color w:val="000000" w:themeColor="text1"/>
          <w:sz w:val="22"/>
          <w:szCs w:val="22"/>
        </w:rPr>
      </w:r>
    </w:p>
    <w:p>
      <w:pPr>
        <w:pStyle w:val="Default"/>
        <w:ind w:left="720" w:hanging="0"/>
        <w:jc w:val="both"/>
        <w:rPr>
          <w:rFonts w:ascii="Verdana" w:hAnsi="Verdana"/>
          <w:color w:val="000000" w:themeColor="text1"/>
          <w:sz w:val="22"/>
          <w:szCs w:val="22"/>
        </w:rPr>
      </w:pPr>
      <w:r>
        <w:rPr>
          <w:rFonts w:ascii="Verdana" w:hAnsi="Verdana"/>
          <w:color w:val="000000" w:themeColor="text1"/>
          <w:sz w:val="22"/>
          <w:szCs w:val="22"/>
        </w:rPr>
      </w:r>
    </w:p>
    <w:p>
      <w:pPr>
        <w:pStyle w:val="Default"/>
        <w:ind w:firstLine="360"/>
        <w:jc w:val="both"/>
        <w:rPr/>
      </w:pPr>
      <w:r>
        <w:rPr>
          <w:rFonts w:ascii="Verdana" w:hAnsi="Verdana"/>
          <w:color w:val="000000" w:themeColor="text1"/>
          <w:sz w:val="22"/>
          <w:szCs w:val="22"/>
        </w:rPr>
        <w:t>Asimismo, las entidades participantes podrán hacer uso de la siguiente dirección de correo electrónico para la realización de trámites y envío de comunicados</w:t>
      </w:r>
      <w:r>
        <w:rPr>
          <w:rFonts w:ascii="Verdana" w:hAnsi="Verdana"/>
          <w:b/>
          <w:color w:val="000000" w:themeColor="text1"/>
          <w:sz w:val="22"/>
          <w:szCs w:val="22"/>
        </w:rPr>
        <w:t>:</w:t>
      </w:r>
    </w:p>
    <w:p>
      <w:pPr>
        <w:pStyle w:val="Default"/>
        <w:jc w:val="both"/>
        <w:rPr>
          <w:rFonts w:ascii="Verdana" w:hAnsi="Verdana"/>
          <w:color w:val="000000" w:themeColor="text1"/>
          <w:sz w:val="22"/>
          <w:szCs w:val="22"/>
        </w:rPr>
      </w:pPr>
      <w:r>
        <w:rPr>
          <w:rFonts w:ascii="Verdana" w:hAnsi="Verdana"/>
          <w:color w:val="000000" w:themeColor="text1"/>
          <w:sz w:val="22"/>
          <w:szCs w:val="22"/>
        </w:rPr>
      </w:r>
    </w:p>
    <w:p>
      <w:pPr>
        <w:pStyle w:val="Default"/>
        <w:jc w:val="both"/>
        <w:rPr/>
      </w:pPr>
      <w:r>
        <w:rPr>
          <w:rStyle w:val="EnlacedeInternet"/>
          <w:rFonts w:ascii="Verdana" w:hAnsi="Verdana"/>
          <w:color w:val="000000" w:themeColor="text1"/>
          <w:sz w:val="22"/>
          <w:szCs w:val="22"/>
          <w:highlight w:val="white"/>
        </w:rPr>
        <w:t>admon_deportes@alcalaguadaira.org</w:t>
      </w:r>
    </w:p>
    <w:p>
      <w:pPr>
        <w:pStyle w:val="Default"/>
        <w:jc w:val="both"/>
        <w:rPr>
          <w:rFonts w:ascii="Verdana" w:hAnsi="Verdana"/>
          <w:color w:val="000000" w:themeColor="text1"/>
          <w:sz w:val="22"/>
          <w:szCs w:val="22"/>
        </w:rPr>
      </w:pPr>
      <w:r>
        <w:rPr>
          <w:rFonts w:ascii="Verdana" w:hAnsi="Verdana"/>
          <w:color w:val="000000" w:themeColor="text1"/>
          <w:sz w:val="22"/>
          <w:szCs w:val="22"/>
        </w:rPr>
      </w:r>
    </w:p>
    <w:p>
      <w:pPr>
        <w:pStyle w:val="Normal"/>
        <w:spacing w:lineRule="auto" w:line="240" w:before="0" w:after="0"/>
        <w:rPr>
          <w:rFonts w:ascii="Verdana" w:hAnsi="Verdana" w:cs="Arial"/>
          <w:b/>
          <w:b/>
          <w:sz w:val="20"/>
          <w:szCs w:val="20"/>
        </w:rPr>
      </w:pPr>
      <w:r>
        <w:rPr>
          <w:rFonts w:cs="Arial" w:ascii="Verdana" w:hAnsi="Verdana"/>
          <w:b/>
          <w:sz w:val="22"/>
          <w:szCs w:val="22"/>
        </w:rPr>
        <w:t>Sección III.08 AUTORIZACIÓN PARA PUBLICACIÓN DE IMÁGENES</w:t>
      </w:r>
    </w:p>
    <w:p>
      <w:pPr>
        <w:pStyle w:val="Normal"/>
        <w:spacing w:lineRule="auto" w:line="240" w:before="0" w:after="0"/>
        <w:rPr>
          <w:rFonts w:ascii="Verdana" w:hAnsi="Verdana" w:cs="Arial"/>
          <w:sz w:val="22"/>
          <w:szCs w:val="22"/>
        </w:rPr>
      </w:pPr>
      <w:r>
        <w:rPr>
          <w:rFonts w:cs="Arial" w:ascii="Verdana" w:hAnsi="Verdana"/>
          <w:sz w:val="22"/>
          <w:szCs w:val="22"/>
        </w:rPr>
      </w:r>
    </w:p>
    <w:p>
      <w:pPr>
        <w:pStyle w:val="Normal"/>
        <w:jc w:val="both"/>
        <w:rPr>
          <w:rFonts w:ascii="Arial" w:hAnsi="Arial" w:cs="Arial"/>
          <w:sz w:val="24"/>
          <w:szCs w:val="24"/>
        </w:rPr>
      </w:pPr>
      <w:r>
        <w:rPr>
          <w:rFonts w:cs="Arial" w:ascii="Verdana" w:hAnsi="Verdana"/>
          <w:sz w:val="22"/>
          <w:szCs w:val="22"/>
        </w:rPr>
        <w:t>Con el uso de las nuevas tecnologías dentro de las comunicaciones y publicaciones que puede realizar el Organizador de esta competición, se pone en conocimiento de todo participante en ella que en distintas plataformas relacionadas con el deporte se incluirán datos personales y/o imágenes que han proporcionado.</w:t>
      </w:r>
    </w:p>
    <w:p>
      <w:pPr>
        <w:pStyle w:val="Normal"/>
        <w:jc w:val="both"/>
        <w:rPr/>
      </w:pPr>
      <w:r>
        <w:rPr>
          <w:rFonts w:cs="Arial" w:ascii="Verdana" w:hAnsi="Verdana"/>
          <w:sz w:val="22"/>
          <w:szCs w:val="22"/>
        </w:rPr>
        <w:t xml:space="preserve">Y dado que el derecho a la propia imagen está reconocido al artículo 18 de la Constitución y regulado por la Ley 1/1982, de 5 de mayo, sobre el derecho al honor, a la intimidad personal y familiar y a la propia imagen y el Reglamento (UE) 2016/679 del Parlamento Europeo y del Consejo, de 27 de abril de 2016, relativo a la protección de las personas físicas en lo que respecta al tratamiento de datos personales y a la libre circulación de estos datos, se hace constar que la inscripción en la Liga Local de Fútbol Sala supone la aceptación y prestación del consentimiento de todo participante para poder publicar tanto los datos personales que nos han facilitado como las imágenes en las cuales aparezcan individualmente o en grupo en plataformas relacionadas con la competición y/o en las actividades deportivas organizadas por el Ayuntamiento. y/o  la </w:t>
      </w:r>
      <w:r>
        <w:rPr>
          <w:rFonts w:cs="Arial" w:ascii="Verdana" w:hAnsi="Verdana"/>
          <w:color w:val="auto"/>
          <w:sz w:val="22"/>
          <w:szCs w:val="22"/>
        </w:rPr>
        <w:t>entidad coordinadora.</w:t>
      </w:r>
    </w:p>
    <w:p>
      <w:pPr>
        <w:pStyle w:val="Normal"/>
        <w:jc w:val="both"/>
        <w:rPr>
          <w:rFonts w:ascii="Arial" w:hAnsi="Arial" w:cs="Arial"/>
          <w:sz w:val="24"/>
          <w:szCs w:val="24"/>
        </w:rPr>
      </w:pPr>
      <w:r>
        <w:rPr>
          <w:rFonts w:cs="Arial" w:ascii="Verdana" w:hAnsi="Verdana"/>
          <w:sz w:val="22"/>
          <w:szCs w:val="22"/>
        </w:rPr>
        <w:t>Entre otras, estos datos o imágenes podrán tener el siguiente uso:</w:t>
      </w:r>
    </w:p>
    <w:p>
      <w:pPr>
        <w:pStyle w:val="Normal"/>
        <w:ind w:left="708" w:hanging="0"/>
        <w:jc w:val="both"/>
        <w:rPr/>
      </w:pPr>
      <w:r>
        <w:rPr>
          <w:rFonts w:cs="Arial" w:ascii="Verdana" w:hAnsi="Verdana"/>
          <w:sz w:val="22"/>
          <w:szCs w:val="22"/>
        </w:rPr>
        <w:t>·La página web y perfiles de redes sociales de la entidad coordinadora.</w:t>
      </w:r>
    </w:p>
    <w:p>
      <w:pPr>
        <w:pStyle w:val="Normal"/>
        <w:ind w:left="708" w:hanging="0"/>
        <w:jc w:val="both"/>
        <w:rPr/>
      </w:pPr>
      <w:r>
        <w:rPr>
          <w:rFonts w:cs="Arial" w:ascii="Verdana" w:hAnsi="Verdana"/>
          <w:sz w:val="22"/>
          <w:szCs w:val="22"/>
        </w:rPr>
        <w:t xml:space="preserve">·Filmaciones destinadas a las difusión de las distintas actividades deportivas organizadas por el Ayuntamiento o la </w:t>
      </w:r>
      <w:r>
        <w:rPr>
          <w:rFonts w:cs="Arial" w:ascii="Verdana" w:hAnsi="Verdana"/>
          <w:color w:val="auto"/>
          <w:sz w:val="22"/>
          <w:szCs w:val="22"/>
        </w:rPr>
        <w:t>entidad coordinadora.</w:t>
      </w:r>
    </w:p>
    <w:p>
      <w:pPr>
        <w:pStyle w:val="Normal"/>
        <w:ind w:left="708" w:hanging="0"/>
        <w:jc w:val="both"/>
        <w:rPr>
          <w:rFonts w:ascii="Arial" w:hAnsi="Arial" w:cs="Arial"/>
          <w:sz w:val="24"/>
          <w:szCs w:val="24"/>
        </w:rPr>
      </w:pPr>
      <w:r>
        <w:rPr>
          <w:rFonts w:cs="Arial" w:ascii="Verdana" w:hAnsi="Verdana"/>
          <w:sz w:val="22"/>
          <w:szCs w:val="22"/>
        </w:rPr>
        <w:t xml:space="preserve">·Fotografías para revistas o publicaciones con la finalidad de promocionar las actividades organizadas. </w:t>
      </w:r>
    </w:p>
    <w:p>
      <w:pPr>
        <w:pStyle w:val="Normal"/>
        <w:jc w:val="both"/>
        <w:rPr>
          <w:rFonts w:ascii="Verdana" w:hAnsi="Verdana" w:cs="Arial"/>
          <w:sz w:val="22"/>
          <w:szCs w:val="22"/>
        </w:rPr>
      </w:pPr>
      <w:r>
        <w:rPr>
          <w:rFonts w:cs="Arial" w:ascii="Verdana" w:hAnsi="Verdana"/>
          <w:sz w:val="22"/>
          <w:szCs w:val="22"/>
        </w:rPr>
      </w:r>
    </w:p>
    <w:p>
      <w:pPr>
        <w:pStyle w:val="Normal"/>
        <w:jc w:val="both"/>
        <w:rPr/>
      </w:pPr>
      <w:r>
        <w:rPr>
          <w:rFonts w:cs="Arial" w:ascii="Verdana" w:hAnsi="Verdana"/>
          <w:sz w:val="22"/>
          <w:szCs w:val="22"/>
        </w:rPr>
        <w:t xml:space="preserve">De conformidad con lo dispuesto en el Reglamento General de Protección de Datos (RGPD 2016/679), de 27 de abril de 2016 relativo a la protección de las personas físicas en lo que respecta al tratamiento de datos personales, el Ayuntamiento de Alcalá de Guadaíra con domicilio en Plaza del Duque Nº 1, 41500.-Alcalá de Guadaíra (Sevilla), y la </w:t>
      </w:r>
      <w:r>
        <w:rPr>
          <w:rFonts w:cs="Arial" w:ascii="Verdana" w:hAnsi="Verdana"/>
          <w:color w:val="auto"/>
          <w:sz w:val="22"/>
          <w:szCs w:val="22"/>
        </w:rPr>
        <w:t>entidad coordinadora</w:t>
      </w:r>
      <w:r>
        <w:rPr>
          <w:rFonts w:cs="Arial" w:ascii="Verdana" w:hAnsi="Verdana"/>
          <w:sz w:val="22"/>
          <w:szCs w:val="22"/>
        </w:rPr>
        <w:t xml:space="preserve">, como responsables del tratamiento, les informa que los datos de carácter personal que ha proporcionado serán tratados con la finalidad de promocionar las diversas actividades deportivas organizadas por el Ayuntamiento o el referido club deportivo. Los datos facilitados podrán ser comunicados a entidades con las que colaboran tanto uno como otro para organizar los eventos. </w:t>
      </w:r>
    </w:p>
    <w:p>
      <w:pPr>
        <w:pStyle w:val="Normal"/>
        <w:jc w:val="both"/>
        <w:rPr/>
      </w:pPr>
      <w:r>
        <w:rPr>
          <w:rFonts w:cs="Arial" w:ascii="Verdana" w:hAnsi="Verdana"/>
          <w:sz w:val="22"/>
          <w:szCs w:val="22"/>
        </w:rPr>
        <w:t xml:space="preserve">Todo participante podrá ejercitar los derechos que le asisten de acceso, rectificación, oposición, revocación del consentimiento así como otros derechos en la sede electrónica del Ayuntamiento de Alcalá de Guadaíra (https:// ciudadalcala.sedelectronica.es/) o remitiendo una comunicación a la dirección del responsable del tratamiento en la Oficina de Atención al Ciudadano (OAC), en la dirección anteriormente indicada; además de hacerlo con la </w:t>
      </w:r>
      <w:r>
        <w:rPr>
          <w:rFonts w:cs="Arial" w:ascii="Verdana" w:hAnsi="Verdana"/>
          <w:color w:val="auto"/>
          <w:sz w:val="22"/>
          <w:szCs w:val="22"/>
        </w:rPr>
        <w:t>entidad coordinadora.</w:t>
      </w:r>
      <w:r>
        <w:rPr>
          <w:rFonts w:cs="Arial" w:ascii="Verdana" w:hAnsi="Verdana"/>
          <w:sz w:val="22"/>
          <w:szCs w:val="22"/>
        </w:rPr>
        <w:t xml:space="preserve"> </w:t>
      </w:r>
    </w:p>
    <w:p>
      <w:pPr>
        <w:pStyle w:val="Normal"/>
        <w:spacing w:lineRule="auto" w:line="240" w:before="0" w:after="0"/>
        <w:rPr>
          <w:rFonts w:ascii="Verdana" w:hAnsi="Verdana"/>
          <w:sz w:val="22"/>
          <w:szCs w:val="22"/>
        </w:rPr>
      </w:pPr>
      <w:r>
        <w:rPr>
          <w:rFonts w:cs="Arial" w:ascii="Verdana" w:hAnsi="Verdana"/>
          <w:b/>
          <w:sz w:val="22"/>
          <w:szCs w:val="22"/>
        </w:rPr>
        <w:t>Sección III.09 EXONERACIÓN DE RESPONSABILIDAD</w:t>
      </w:r>
    </w:p>
    <w:p>
      <w:pPr>
        <w:pStyle w:val="Default"/>
        <w:jc w:val="both"/>
        <w:rPr>
          <w:rFonts w:ascii="Verdana" w:hAnsi="Verdana"/>
          <w:color w:val="auto"/>
          <w:sz w:val="22"/>
          <w:szCs w:val="22"/>
        </w:rPr>
      </w:pPr>
      <w:r>
        <w:rPr>
          <w:rFonts w:ascii="Verdana" w:hAnsi="Verdana"/>
          <w:color w:val="auto"/>
          <w:sz w:val="22"/>
          <w:szCs w:val="22"/>
        </w:rPr>
      </w:r>
    </w:p>
    <w:p>
      <w:pPr>
        <w:pStyle w:val="Standard"/>
        <w:jc w:val="both"/>
        <w:rPr/>
      </w:pPr>
      <w:r>
        <w:rPr>
          <w:rFonts w:cs="Arial" w:ascii="Verdana" w:hAnsi="Verdana"/>
          <w:sz w:val="22"/>
          <w:szCs w:val="22"/>
        </w:rPr>
        <w:t>Se pone en conocimiento de todo participante que tanto el Ayuntamiento de Alcalá de Guadaíra como la entidad coordinadora de la Liga Local de Fútbol Sala de Alcalá de Guadaíra, incluyendo al personal que los integra, quedan liberados y eximidos de toda responsabilidad o indemnización por lesiones, enfermedades, accidentes, fallecimiento, pérdida de dinero y propiedades, que pueda producirse antes, durante o después de la participación en algún evento relacionado con esta competición.</w:t>
      </w:r>
    </w:p>
    <w:p>
      <w:pPr>
        <w:pStyle w:val="Standard"/>
        <w:jc w:val="both"/>
        <w:rPr>
          <w:rFonts w:ascii="Verdana" w:hAnsi="Verdana" w:cs="Arial"/>
          <w:sz w:val="22"/>
          <w:szCs w:val="22"/>
        </w:rPr>
      </w:pPr>
      <w:r>
        <w:rPr>
          <w:rFonts w:cs="Arial" w:ascii="Verdana" w:hAnsi="Verdana"/>
          <w:sz w:val="22"/>
          <w:szCs w:val="22"/>
        </w:rPr>
      </w:r>
    </w:p>
    <w:p>
      <w:pPr>
        <w:pStyle w:val="Standard"/>
        <w:jc w:val="both"/>
        <w:rPr>
          <w:rFonts w:ascii="Arial" w:hAnsi="Arial" w:cs="Arial"/>
        </w:rPr>
      </w:pPr>
      <w:r>
        <w:rPr>
          <w:rFonts w:cs="Arial" w:ascii="Verdana" w:hAnsi="Verdana"/>
          <w:sz w:val="22"/>
          <w:szCs w:val="22"/>
        </w:rPr>
        <w:t>Toda persona inscrita ha de conocer los riesgos inherentes a la práctica del deporte de Fútbol Sala, por lo que se hace responsable personalmente de las consecuencias que pueda tener la participación en este campeonato.</w:t>
      </w:r>
    </w:p>
    <w:p>
      <w:pPr>
        <w:pStyle w:val="Standard"/>
        <w:jc w:val="both"/>
        <w:rPr>
          <w:rFonts w:ascii="Verdana" w:hAnsi="Verdana" w:cs="Arial"/>
          <w:sz w:val="22"/>
          <w:szCs w:val="22"/>
        </w:rPr>
      </w:pPr>
      <w:r>
        <w:rPr>
          <w:rFonts w:cs="Arial" w:ascii="Verdana" w:hAnsi="Verdana"/>
          <w:sz w:val="22"/>
          <w:szCs w:val="22"/>
        </w:rPr>
      </w:r>
    </w:p>
    <w:p>
      <w:pPr>
        <w:pStyle w:val="Standard"/>
        <w:jc w:val="both"/>
        <w:rPr/>
      </w:pPr>
      <w:r>
        <w:rPr>
          <w:rFonts w:cs="Arial" w:ascii="Verdana" w:hAnsi="Verdana"/>
          <w:sz w:val="22"/>
          <w:szCs w:val="22"/>
        </w:rPr>
        <w:t xml:space="preserve">A su vez, todo participante ha de poner en conocimiento tanto del Ayuntamiento de Alcalá de Guadaíra como de la </w:t>
      </w:r>
      <w:r>
        <w:rPr>
          <w:rFonts w:cs="Arial" w:ascii="Verdana" w:hAnsi="Verdana"/>
          <w:color w:val="auto"/>
          <w:sz w:val="22"/>
          <w:szCs w:val="22"/>
        </w:rPr>
        <w:t>entidad coordinadora</w:t>
      </w:r>
      <w:r>
        <w:rPr>
          <w:rFonts w:cs="Arial" w:ascii="Verdana" w:hAnsi="Verdana"/>
          <w:sz w:val="22"/>
          <w:szCs w:val="22"/>
        </w:rPr>
        <w:t xml:space="preserve"> cualquier tipo de manifestación o consejo de un médico o profesional médico en cuanto a evitar el ejercicio físico o práctica deportiva, informando a ambas entidades de la existencia de problemas que puedan afectar negativamente a la salud al tomar parte en el evento. En caso de no recibir comunicación alguna al respecto, se entenderá que se dispone un estado de salud adecuado para la práctica de este deporte.</w:t>
      </w:r>
    </w:p>
    <w:p>
      <w:pPr>
        <w:pStyle w:val="Standard"/>
        <w:jc w:val="both"/>
        <w:rPr>
          <w:rFonts w:ascii="Verdana" w:hAnsi="Verdana" w:cs="Arial"/>
          <w:sz w:val="22"/>
          <w:szCs w:val="22"/>
        </w:rPr>
      </w:pPr>
      <w:r>
        <w:rPr>
          <w:rFonts w:cs="Arial" w:ascii="Verdana" w:hAnsi="Verdana"/>
          <w:sz w:val="22"/>
          <w:szCs w:val="22"/>
        </w:rPr>
      </w:r>
    </w:p>
    <w:p>
      <w:pPr>
        <w:pStyle w:val="Standard"/>
        <w:jc w:val="both"/>
        <w:rPr>
          <w:rFonts w:ascii="Verdana" w:hAnsi="Verdana"/>
          <w:sz w:val="20"/>
          <w:szCs w:val="20"/>
        </w:rPr>
      </w:pPr>
      <w:r>
        <w:rPr>
          <w:rFonts w:ascii="Verdana" w:hAnsi="Verdana"/>
          <w:b/>
          <w:bCs/>
          <w:sz w:val="22"/>
          <w:szCs w:val="22"/>
          <w:highlight w:val="lightGray"/>
        </w:rPr>
        <w:t>Artículo IV. DERECHOS, DEBERES Y RESPONSABILIDADES DE LOS PARTICIPANTES</w:t>
      </w:r>
    </w:p>
    <w:p>
      <w:pPr>
        <w:pStyle w:val="Default"/>
        <w:jc w:val="both"/>
        <w:rPr>
          <w:rFonts w:ascii="Verdana" w:hAnsi="Verdana"/>
          <w:color w:val="auto"/>
          <w:sz w:val="22"/>
          <w:szCs w:val="22"/>
        </w:rPr>
      </w:pPr>
      <w:r>
        <w:rPr>
          <w:rFonts w:ascii="Verdana" w:hAnsi="Verdana"/>
          <w:color w:val="auto"/>
          <w:sz w:val="22"/>
          <w:szCs w:val="22"/>
        </w:rPr>
      </w:r>
    </w:p>
    <w:p>
      <w:pPr>
        <w:pStyle w:val="Default"/>
        <w:rPr>
          <w:rFonts w:ascii="Verdana" w:hAnsi="Verdana"/>
          <w:b/>
          <w:b/>
          <w:sz w:val="22"/>
          <w:szCs w:val="22"/>
        </w:rPr>
      </w:pPr>
      <w:r>
        <w:rPr>
          <w:rFonts w:ascii="Verdana" w:hAnsi="Verdana"/>
          <w:b/>
          <w:sz w:val="22"/>
          <w:szCs w:val="22"/>
        </w:rPr>
      </w:r>
    </w:p>
    <w:p>
      <w:pPr>
        <w:pStyle w:val="Default"/>
        <w:jc w:val="both"/>
        <w:rPr>
          <w:rFonts w:ascii="Verdana" w:hAnsi="Verdana"/>
          <w:b/>
          <w:b/>
          <w:color w:val="auto"/>
          <w:sz w:val="20"/>
          <w:szCs w:val="20"/>
        </w:rPr>
      </w:pPr>
      <w:r>
        <w:rPr>
          <w:rFonts w:ascii="Verdana" w:hAnsi="Verdana"/>
          <w:b/>
          <w:color w:val="auto"/>
          <w:sz w:val="22"/>
          <w:szCs w:val="22"/>
        </w:rPr>
        <w:t xml:space="preserve">Todos los participantes, por el hecho de inscribirse aceptarán estas Normas de Participación.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auto"/>
          <w:sz w:val="20"/>
          <w:szCs w:val="20"/>
        </w:rPr>
      </w:pPr>
      <w:r>
        <w:rPr>
          <w:rFonts w:ascii="Verdana" w:hAnsi="Verdana"/>
          <w:color w:val="auto"/>
          <w:sz w:val="22"/>
          <w:szCs w:val="22"/>
        </w:rPr>
        <w:t xml:space="preserve">Todos los participantes, a título personal y como usuarios de instalaciones deportivas municipales, deberán cumplir y conocer las </w:t>
      </w:r>
      <w:r>
        <w:rPr>
          <w:rFonts w:ascii="Verdana" w:hAnsi="Verdana"/>
          <w:b/>
          <w:bCs/>
          <w:color w:val="auto"/>
          <w:sz w:val="22"/>
          <w:szCs w:val="22"/>
        </w:rPr>
        <w:t xml:space="preserve">Normas de Uso de Instalaciones Deportivas Municipales </w:t>
      </w:r>
      <w:r>
        <w:rPr>
          <w:rFonts w:ascii="Verdana" w:hAnsi="Verdana"/>
          <w:color w:val="auto"/>
          <w:sz w:val="22"/>
          <w:szCs w:val="22"/>
        </w:rPr>
        <w:t xml:space="preserve">de la instalación en la que se desarrolle la actividad.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b/>
          <w:b/>
          <w:bCs/>
          <w:color w:val="auto"/>
          <w:sz w:val="20"/>
          <w:szCs w:val="20"/>
        </w:rPr>
      </w:pPr>
      <w:r>
        <w:rPr>
          <w:rFonts w:ascii="Verdana" w:hAnsi="Verdana"/>
          <w:color w:val="auto"/>
          <w:sz w:val="22"/>
          <w:szCs w:val="22"/>
        </w:rPr>
        <w:t xml:space="preserve">Igualmente, todas las entidades participantes, a través de sus directivos, y por el hecho de inscribirse en esta edición, asumirán el compromiso de cumplir y hacer cumplir, conocer y difundir las </w:t>
      </w:r>
      <w:r>
        <w:rPr>
          <w:rFonts w:ascii="Verdana" w:hAnsi="Verdana"/>
          <w:b/>
          <w:bCs/>
          <w:color w:val="auto"/>
          <w:sz w:val="22"/>
          <w:szCs w:val="22"/>
        </w:rPr>
        <w:t xml:space="preserve">Normas de Uso de Instalaciones Deportivas Municipales </w:t>
      </w:r>
      <w:r>
        <w:rPr>
          <w:rFonts w:ascii="Verdana" w:hAnsi="Verdana"/>
          <w:color w:val="auto"/>
          <w:sz w:val="22"/>
          <w:szCs w:val="22"/>
        </w:rPr>
        <w:t xml:space="preserve">y estas </w:t>
      </w:r>
      <w:r>
        <w:rPr>
          <w:rFonts w:ascii="Verdana" w:hAnsi="Verdana"/>
          <w:b/>
          <w:bCs/>
          <w:color w:val="auto"/>
          <w:sz w:val="22"/>
          <w:szCs w:val="22"/>
        </w:rPr>
        <w:t>Normas de Participación del XXXVII Campeonato de Fútbol-Sala de Alcalá de Guadaíra</w:t>
      </w:r>
      <w:r>
        <w:rPr>
          <w:rFonts w:ascii="Verdana" w:hAnsi="Verdana"/>
          <w:color w:val="auto"/>
          <w:sz w:val="22"/>
          <w:szCs w:val="22"/>
        </w:rPr>
        <w:t xml:space="preserve">. Así como el </w:t>
      </w:r>
      <w:r>
        <w:rPr>
          <w:rFonts w:ascii="Verdana" w:hAnsi="Verdana"/>
          <w:b/>
          <w:bCs/>
          <w:color w:val="auto"/>
          <w:sz w:val="22"/>
          <w:szCs w:val="22"/>
        </w:rPr>
        <w:t xml:space="preserve">Reglamento de Juego de Fútsal (FIFA).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auto"/>
          <w:sz w:val="20"/>
          <w:szCs w:val="20"/>
        </w:rPr>
      </w:pPr>
      <w:r>
        <w:rPr>
          <w:rFonts w:ascii="Verdana" w:hAnsi="Verdana"/>
          <w:color w:val="auto"/>
          <w:sz w:val="22"/>
          <w:szCs w:val="22"/>
        </w:rPr>
        <w:t>Dado el carácter abierto y participativo de este Campeonato podrán participar en este Campeonato todos los interesados que lo deseen y cumplan los siguientes requisitos:</w:t>
      </w:r>
    </w:p>
    <w:p>
      <w:pPr>
        <w:pStyle w:val="Default"/>
        <w:jc w:val="both"/>
        <w:rPr>
          <w:rFonts w:ascii="Verdana" w:hAnsi="Verdana"/>
          <w:color w:val="auto"/>
          <w:sz w:val="22"/>
          <w:szCs w:val="22"/>
        </w:rPr>
      </w:pPr>
      <w:r>
        <w:rPr>
          <w:rFonts w:ascii="Verdana" w:hAnsi="Verdana"/>
          <w:color w:val="auto"/>
          <w:sz w:val="22"/>
          <w:szCs w:val="22"/>
        </w:rPr>
      </w:r>
    </w:p>
    <w:p>
      <w:pPr>
        <w:pStyle w:val="Default"/>
        <w:rPr>
          <w:rFonts w:ascii="Verdana" w:hAnsi="Verdana"/>
          <w:sz w:val="22"/>
          <w:szCs w:val="22"/>
        </w:rPr>
      </w:pPr>
      <w:r>
        <w:rPr>
          <w:rFonts w:ascii="Verdana" w:hAnsi="Verdana"/>
          <w:sz w:val="22"/>
          <w:szCs w:val="22"/>
        </w:rPr>
      </w:r>
    </w:p>
    <w:p>
      <w:pPr>
        <w:pStyle w:val="Default"/>
        <w:jc w:val="both"/>
        <w:rPr>
          <w:rFonts w:ascii="Verdana" w:hAnsi="Verdana"/>
          <w:sz w:val="20"/>
          <w:szCs w:val="20"/>
        </w:rPr>
      </w:pPr>
      <w:r>
        <w:rPr>
          <w:rFonts w:ascii="Verdana" w:hAnsi="Verdana"/>
          <w:b/>
          <w:bCs/>
          <w:color w:val="auto"/>
          <w:sz w:val="22"/>
          <w:szCs w:val="22"/>
        </w:rPr>
        <w:t>Sección IV.01 JUGADORES</w:t>
      </w:r>
    </w:p>
    <w:p>
      <w:pPr>
        <w:pStyle w:val="Default"/>
        <w:rPr>
          <w:rFonts w:ascii="Verdana" w:hAnsi="Verdana"/>
          <w:sz w:val="22"/>
          <w:szCs w:val="22"/>
        </w:rPr>
      </w:pPr>
      <w:r>
        <w:rPr>
          <w:rFonts w:ascii="Verdana" w:hAnsi="Verdana"/>
          <w:sz w:val="22"/>
          <w:szCs w:val="22"/>
        </w:rPr>
      </w:r>
    </w:p>
    <w:p>
      <w:pPr>
        <w:pStyle w:val="Default"/>
        <w:rPr>
          <w:rFonts w:ascii="Verdana" w:hAnsi="Verdana"/>
          <w:sz w:val="20"/>
          <w:szCs w:val="20"/>
        </w:rPr>
      </w:pPr>
      <w:r>
        <w:rPr>
          <w:rFonts w:ascii="Verdana" w:hAnsi="Verdana"/>
          <w:color w:val="auto"/>
          <w:sz w:val="22"/>
          <w:szCs w:val="22"/>
        </w:rPr>
        <w:t xml:space="preserve">Los participantes como Jugadores en este Campeonato deberán: </w:t>
      </w:r>
    </w:p>
    <w:p>
      <w:pPr>
        <w:pStyle w:val="Default"/>
        <w:rPr>
          <w:rFonts w:ascii="Verdana" w:hAnsi="Verdana"/>
          <w:color w:val="auto"/>
          <w:sz w:val="22"/>
          <w:szCs w:val="22"/>
        </w:rPr>
      </w:pPr>
      <w:r>
        <w:rPr>
          <w:rFonts w:ascii="Verdana" w:hAnsi="Verdana"/>
          <w:color w:val="auto"/>
          <w:sz w:val="22"/>
          <w:szCs w:val="22"/>
        </w:rPr>
      </w:r>
    </w:p>
    <w:p>
      <w:pPr>
        <w:pStyle w:val="Default"/>
        <w:numPr>
          <w:ilvl w:val="0"/>
          <w:numId w:val="10"/>
        </w:numPr>
        <w:ind w:left="426" w:hanging="360"/>
        <w:rPr>
          <w:rFonts w:ascii="Verdana" w:hAnsi="Verdana"/>
          <w:sz w:val="22"/>
          <w:szCs w:val="22"/>
        </w:rPr>
      </w:pPr>
      <w:r>
        <w:rPr>
          <w:rFonts w:ascii="Verdana" w:hAnsi="Verdana"/>
          <w:sz w:val="22"/>
          <w:szCs w:val="22"/>
        </w:rPr>
        <w:t xml:space="preserve">Tener cumplidos 18 años de edad en el momento de la inscripción. </w:t>
      </w:r>
    </w:p>
    <w:p>
      <w:pPr>
        <w:pStyle w:val="Default"/>
        <w:numPr>
          <w:ilvl w:val="0"/>
          <w:numId w:val="0"/>
        </w:numPr>
        <w:ind w:left="786" w:hanging="0"/>
        <w:rPr>
          <w:rFonts w:ascii="Verdana" w:hAnsi="Verdana"/>
          <w:sz w:val="22"/>
          <w:szCs w:val="22"/>
        </w:rPr>
      </w:pPr>
      <w:r>
        <w:rPr>
          <w:rFonts w:ascii="Verdana" w:hAnsi="Verdana"/>
          <w:sz w:val="22"/>
          <w:szCs w:val="22"/>
        </w:rPr>
      </w:r>
    </w:p>
    <w:p>
      <w:pPr>
        <w:pStyle w:val="ListParagraph"/>
        <w:numPr>
          <w:ilvl w:val="0"/>
          <w:numId w:val="10"/>
        </w:numPr>
        <w:spacing w:lineRule="auto" w:line="240" w:before="0" w:after="150"/>
        <w:ind w:left="426" w:hanging="360"/>
        <w:contextualSpacing/>
        <w:jc w:val="both"/>
        <w:rPr/>
      </w:pPr>
      <w:bookmarkStart w:id="0" w:name="__DdeLink__2011_2548977342"/>
      <w:r>
        <w:rPr>
          <w:rFonts w:cs="Arial" w:ascii="Verdana" w:hAnsi="Verdana"/>
          <w:color w:val="auto"/>
          <w:sz w:val="22"/>
          <w:szCs w:val="22"/>
        </w:rPr>
        <w:t>Sólo se podrá inscribir un jugador que tengan licencia federativa en vigor de Fútbol o Fútbol-Sala en los equipos participantes en la Primera División de la Liga Local de Fútbol Sala. En cualquier otra División no podrán inscribirse.</w:t>
      </w:r>
      <w:bookmarkEnd w:id="0"/>
      <w:r>
        <w:rPr>
          <w:rFonts w:cs="Arial" w:ascii="Verdana" w:hAnsi="Verdana"/>
          <w:sz w:val="22"/>
          <w:szCs w:val="22"/>
        </w:rPr>
        <w:t xml:space="preserve"> </w:t>
      </w:r>
    </w:p>
    <w:p>
      <w:pPr>
        <w:pStyle w:val="ListParagraph"/>
        <w:rPr>
          <w:rFonts w:ascii="Verdana" w:hAnsi="Verdana" w:cs="Arial"/>
          <w:sz w:val="22"/>
          <w:szCs w:val="22"/>
        </w:rPr>
      </w:pPr>
      <w:r>
        <w:rPr>
          <w:rFonts w:cs="Arial" w:ascii="Verdana" w:hAnsi="Verdana"/>
          <w:sz w:val="22"/>
          <w:szCs w:val="22"/>
        </w:rPr>
      </w:r>
    </w:p>
    <w:p>
      <w:pPr>
        <w:pStyle w:val="ListParagraph"/>
        <w:numPr>
          <w:ilvl w:val="0"/>
          <w:numId w:val="10"/>
        </w:numPr>
        <w:spacing w:lineRule="auto" w:line="240" w:before="0" w:after="150"/>
        <w:ind w:left="426" w:hanging="360"/>
        <w:contextualSpacing/>
        <w:rPr>
          <w:rFonts w:ascii="Verdana" w:hAnsi="Verdana" w:cs="Arial"/>
          <w:sz w:val="20"/>
          <w:szCs w:val="20"/>
        </w:rPr>
      </w:pPr>
      <w:r>
        <w:rPr>
          <w:rFonts w:cs="Arial" w:ascii="Verdana" w:hAnsi="Verdana"/>
          <w:sz w:val="22"/>
          <w:szCs w:val="22"/>
        </w:rPr>
        <w:t xml:space="preserve">Para formalizar su inscripción se deberá presentar su inscripción a través de un equipo debidamente constituido (inscrito). </w:t>
      </w:r>
    </w:p>
    <w:p>
      <w:pPr>
        <w:pStyle w:val="Default"/>
        <w:jc w:val="both"/>
        <w:rPr/>
      </w:pPr>
      <w:r>
        <w:rPr>
          <w:rFonts w:ascii="Verdana" w:hAnsi="Verdana"/>
          <w:color w:val="auto"/>
          <w:sz w:val="22"/>
          <w:szCs w:val="22"/>
        </w:rPr>
        <w:t xml:space="preserve">Aquellos jugadores que fueron expulsados en la temporada 2019/2020, podrán solicitar mediante instancia general la anulación de la inhabilitación para la presente temporada. El Comité de Competición estudiará cada caso de forma particular y comunicará la resolución adoptada.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sz w:val="20"/>
          <w:szCs w:val="20"/>
        </w:rPr>
      </w:pPr>
      <w:r>
        <w:rPr>
          <w:rFonts w:ascii="Verdana" w:hAnsi="Verdana"/>
          <w:b/>
          <w:bCs/>
          <w:color w:val="auto"/>
          <w:sz w:val="22"/>
          <w:szCs w:val="22"/>
        </w:rPr>
        <w:t>Sección IV.02 DELEGADOS DE EQUIPOS</w:t>
      </w:r>
    </w:p>
    <w:p>
      <w:pPr>
        <w:pStyle w:val="Default"/>
        <w:jc w:val="both"/>
        <w:rPr>
          <w:rFonts w:ascii="Verdana" w:hAnsi="Verdana"/>
          <w:sz w:val="22"/>
          <w:szCs w:val="22"/>
        </w:rPr>
      </w:pPr>
      <w:r>
        <w:rPr>
          <w:rFonts w:ascii="Verdana" w:hAnsi="Verdana"/>
          <w:sz w:val="22"/>
          <w:szCs w:val="22"/>
        </w:rPr>
      </w:r>
    </w:p>
    <w:p>
      <w:pPr>
        <w:pStyle w:val="Default"/>
        <w:jc w:val="both"/>
        <w:rPr>
          <w:rFonts w:ascii="Verdana" w:hAnsi="Verdana"/>
          <w:sz w:val="22"/>
          <w:szCs w:val="22"/>
        </w:rPr>
      </w:pPr>
      <w:r>
        <w:rPr>
          <w:rFonts w:ascii="Verdana" w:hAnsi="Verdana"/>
          <w:color w:val="auto"/>
          <w:sz w:val="22"/>
          <w:szCs w:val="22"/>
        </w:rPr>
        <w:t xml:space="preserve">Los participantes como Delegados en este Campeonato deberán tener cumplidos 18 años de edad en el momento de la inscripción.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sz w:val="20"/>
          <w:szCs w:val="20"/>
        </w:rPr>
      </w:pPr>
      <w:r>
        <w:rPr>
          <w:rFonts w:ascii="Verdana" w:hAnsi="Verdana"/>
          <w:color w:val="auto"/>
          <w:sz w:val="22"/>
          <w:szCs w:val="22"/>
        </w:rPr>
        <w:t xml:space="preserve">Y entre sus responsabilidades tendrán: </w:t>
      </w:r>
    </w:p>
    <w:p>
      <w:pPr>
        <w:pStyle w:val="Default"/>
        <w:jc w:val="both"/>
        <w:rPr>
          <w:rFonts w:ascii="Verdana" w:hAnsi="Verdana"/>
          <w:color w:val="auto"/>
          <w:sz w:val="22"/>
          <w:szCs w:val="22"/>
        </w:rPr>
      </w:pPr>
      <w:r>
        <w:rPr>
          <w:rFonts w:ascii="Verdana" w:hAnsi="Verdana"/>
          <w:color w:val="auto"/>
          <w:sz w:val="22"/>
          <w:szCs w:val="22"/>
        </w:rPr>
      </w:r>
    </w:p>
    <w:p>
      <w:pPr>
        <w:pStyle w:val="Default"/>
        <w:numPr>
          <w:ilvl w:val="0"/>
          <w:numId w:val="3"/>
        </w:numPr>
        <w:spacing w:before="0" w:after="150"/>
        <w:jc w:val="both"/>
        <w:rPr>
          <w:rFonts w:ascii="Verdana" w:hAnsi="Verdana"/>
          <w:sz w:val="20"/>
          <w:szCs w:val="20"/>
        </w:rPr>
      </w:pPr>
      <w:r>
        <w:rPr>
          <w:rFonts w:ascii="Verdana" w:hAnsi="Verdana"/>
          <w:color w:val="auto"/>
          <w:sz w:val="22"/>
          <w:szCs w:val="22"/>
        </w:rPr>
        <w:t xml:space="preserve">La representación del Equipo (a todos los efectos) ante la Organización. </w:t>
      </w:r>
    </w:p>
    <w:p>
      <w:pPr>
        <w:pStyle w:val="Default"/>
        <w:numPr>
          <w:ilvl w:val="0"/>
          <w:numId w:val="3"/>
        </w:numPr>
        <w:spacing w:before="0" w:after="150"/>
        <w:jc w:val="both"/>
        <w:rPr>
          <w:rFonts w:ascii="Verdana" w:hAnsi="Verdana"/>
          <w:sz w:val="20"/>
          <w:szCs w:val="20"/>
        </w:rPr>
      </w:pPr>
      <w:r>
        <w:rPr>
          <w:rFonts w:ascii="Verdana" w:hAnsi="Verdana"/>
          <w:color w:val="auto"/>
          <w:sz w:val="22"/>
          <w:szCs w:val="22"/>
        </w:rPr>
        <w:t xml:space="preserve">Hacer acto de presencia en los encuentros de su Equipo. </w:t>
      </w:r>
    </w:p>
    <w:p>
      <w:pPr>
        <w:pStyle w:val="Default"/>
        <w:numPr>
          <w:ilvl w:val="0"/>
          <w:numId w:val="3"/>
        </w:numPr>
        <w:spacing w:before="0" w:after="150"/>
        <w:jc w:val="both"/>
        <w:rPr>
          <w:rFonts w:ascii="Verdana" w:hAnsi="Verdana"/>
          <w:sz w:val="20"/>
          <w:szCs w:val="20"/>
        </w:rPr>
      </w:pPr>
      <w:r>
        <w:rPr>
          <w:rFonts w:ascii="Verdana" w:hAnsi="Verdana"/>
          <w:color w:val="auto"/>
          <w:sz w:val="22"/>
          <w:szCs w:val="22"/>
        </w:rPr>
        <w:t xml:space="preserve">Los Delegados deberán personarse cuando sean requeridos por la Organización, debiendo comunicar su ausencia en caso de no poder asistir. En caso de incumplimiento reiterado de esta norma causará baja. </w:t>
      </w:r>
    </w:p>
    <w:p>
      <w:pPr>
        <w:pStyle w:val="Default"/>
        <w:numPr>
          <w:ilvl w:val="0"/>
          <w:numId w:val="3"/>
        </w:numPr>
        <w:jc w:val="both"/>
        <w:rPr/>
      </w:pPr>
      <w:r>
        <w:rPr>
          <w:rFonts w:ascii="Verdana" w:hAnsi="Verdana"/>
          <w:color w:val="auto"/>
          <w:sz w:val="22"/>
          <w:szCs w:val="22"/>
        </w:rPr>
        <w:t>Los Delegados tienen derecho a presentar a la Organización cualquier queja o sugerencia que estimen oportunas, debiendo hacerlo como se describe en el apartado de Reclamaciones y Recursos.</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sz w:val="20"/>
          <w:szCs w:val="20"/>
        </w:rPr>
      </w:pPr>
      <w:r>
        <w:rPr>
          <w:rFonts w:ascii="Verdana" w:hAnsi="Verdana"/>
          <w:color w:val="auto"/>
          <w:sz w:val="22"/>
          <w:szCs w:val="22"/>
        </w:rPr>
        <w:t>Aquellos delegados que fueron expulsados en la temporada 2018-2019, podrán solicitar mediante instancia general la anulación de la inhabilitación para la presente temporada. El Comité de Competición estudiará cada caso de forma particular y comunicará la resolución adoptada.</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sz w:val="20"/>
          <w:szCs w:val="20"/>
        </w:rPr>
      </w:pPr>
      <w:r>
        <w:rPr>
          <w:rFonts w:ascii="Verdana" w:hAnsi="Verdana"/>
          <w:color w:val="auto"/>
          <w:sz w:val="22"/>
          <w:szCs w:val="22"/>
        </w:rPr>
        <w:t xml:space="preserve"> </w:t>
      </w:r>
      <w:r>
        <w:rPr>
          <w:rFonts w:ascii="Verdana" w:hAnsi="Verdana"/>
          <w:b/>
          <w:bCs/>
          <w:color w:val="auto"/>
          <w:sz w:val="22"/>
          <w:szCs w:val="22"/>
        </w:rPr>
        <w:t xml:space="preserve">Sección IV.03 ENTRENADORES </w:t>
      </w:r>
    </w:p>
    <w:p>
      <w:pPr>
        <w:pStyle w:val="Default"/>
        <w:rPr>
          <w:rFonts w:ascii="Verdana" w:hAnsi="Verdana"/>
          <w:color w:val="auto"/>
          <w:sz w:val="22"/>
          <w:szCs w:val="22"/>
        </w:rPr>
      </w:pPr>
      <w:r>
        <w:rPr>
          <w:rFonts w:ascii="Verdana" w:hAnsi="Verdana"/>
          <w:color w:val="auto"/>
          <w:sz w:val="22"/>
          <w:szCs w:val="22"/>
        </w:rPr>
      </w:r>
    </w:p>
    <w:p>
      <w:pPr>
        <w:pStyle w:val="Default"/>
        <w:rPr>
          <w:rFonts w:ascii="Verdana" w:hAnsi="Verdana"/>
          <w:sz w:val="20"/>
          <w:szCs w:val="20"/>
        </w:rPr>
      </w:pPr>
      <w:r>
        <w:rPr>
          <w:rFonts w:ascii="Verdana" w:hAnsi="Verdana"/>
          <w:color w:val="auto"/>
          <w:sz w:val="22"/>
          <w:szCs w:val="22"/>
        </w:rPr>
        <w:t xml:space="preserve">Los participantes Entrenadores de este Campeonato deberán: </w:t>
      </w:r>
    </w:p>
    <w:p>
      <w:pPr>
        <w:pStyle w:val="Default"/>
        <w:rPr>
          <w:rFonts w:ascii="Verdana" w:hAnsi="Verdana"/>
          <w:color w:val="auto"/>
          <w:sz w:val="22"/>
          <w:szCs w:val="22"/>
        </w:rPr>
      </w:pPr>
      <w:r>
        <w:rPr>
          <w:rFonts w:ascii="Verdana" w:hAnsi="Verdana"/>
          <w:color w:val="auto"/>
          <w:sz w:val="22"/>
          <w:szCs w:val="22"/>
        </w:rPr>
      </w:r>
    </w:p>
    <w:p>
      <w:pPr>
        <w:pStyle w:val="Default"/>
        <w:numPr>
          <w:ilvl w:val="0"/>
          <w:numId w:val="4"/>
        </w:numPr>
        <w:rPr>
          <w:rFonts w:ascii="Verdana" w:hAnsi="Verdana"/>
          <w:sz w:val="20"/>
          <w:szCs w:val="20"/>
        </w:rPr>
      </w:pPr>
      <w:r>
        <w:rPr>
          <w:rFonts w:ascii="Verdana" w:hAnsi="Verdana"/>
          <w:sz w:val="22"/>
          <w:szCs w:val="22"/>
        </w:rPr>
        <w:t xml:space="preserve">Tener cumplidos 18 años de edad en el momento de la inscripción. </w:t>
      </w:r>
    </w:p>
    <w:p>
      <w:pPr>
        <w:pStyle w:val="Default"/>
        <w:ind w:left="720" w:hanging="0"/>
        <w:rPr>
          <w:rFonts w:ascii="Verdana" w:hAnsi="Verdana"/>
          <w:sz w:val="22"/>
          <w:szCs w:val="22"/>
        </w:rPr>
      </w:pPr>
      <w:r>
        <w:rPr>
          <w:rFonts w:ascii="Verdana" w:hAnsi="Verdana"/>
          <w:sz w:val="22"/>
          <w:szCs w:val="22"/>
        </w:rPr>
      </w:r>
    </w:p>
    <w:p>
      <w:pPr>
        <w:pStyle w:val="Default"/>
        <w:numPr>
          <w:ilvl w:val="0"/>
          <w:numId w:val="4"/>
        </w:numPr>
        <w:spacing w:before="0" w:after="150"/>
        <w:jc w:val="both"/>
        <w:rPr>
          <w:rFonts w:ascii="Verdana" w:hAnsi="Verdana"/>
          <w:sz w:val="20"/>
          <w:szCs w:val="20"/>
        </w:rPr>
      </w:pPr>
      <w:r>
        <w:rPr>
          <w:rFonts w:ascii="Verdana" w:hAnsi="Verdana"/>
          <w:color w:val="auto"/>
          <w:sz w:val="22"/>
          <w:szCs w:val="22"/>
        </w:rPr>
        <w:t xml:space="preserve">Personarse cuando sean requeridos por la Organización, debiendo comunicar su ausencia en caso de no poder asistir. En caso de incumplimiento reiterado de esta norma causará baja. </w:t>
      </w:r>
    </w:p>
    <w:p>
      <w:pPr>
        <w:pStyle w:val="Default"/>
        <w:numPr>
          <w:ilvl w:val="0"/>
          <w:numId w:val="4"/>
        </w:numPr>
        <w:spacing w:before="0" w:after="150"/>
        <w:jc w:val="both"/>
        <w:rPr>
          <w:rFonts w:ascii="Verdana" w:hAnsi="Verdana"/>
          <w:sz w:val="20"/>
          <w:szCs w:val="20"/>
        </w:rPr>
      </w:pPr>
      <w:r>
        <w:rPr>
          <w:rFonts w:ascii="Verdana" w:hAnsi="Verdana"/>
          <w:color w:val="auto"/>
          <w:sz w:val="22"/>
          <w:szCs w:val="22"/>
        </w:rPr>
        <w:t xml:space="preserve">Su misión principal consistirá en la dirección técnica de los encuentros. </w:t>
      </w:r>
    </w:p>
    <w:p>
      <w:pPr>
        <w:pStyle w:val="Default"/>
        <w:rPr>
          <w:rFonts w:ascii="Verdana" w:hAnsi="Verdana"/>
          <w:color w:val="auto"/>
          <w:sz w:val="22"/>
          <w:szCs w:val="22"/>
        </w:rPr>
      </w:pPr>
      <w:r>
        <w:rPr>
          <w:rFonts w:ascii="Verdana" w:hAnsi="Verdana"/>
          <w:color w:val="auto"/>
          <w:sz w:val="22"/>
          <w:szCs w:val="22"/>
        </w:rPr>
      </w:r>
    </w:p>
    <w:p>
      <w:pPr>
        <w:pStyle w:val="Default"/>
        <w:jc w:val="both"/>
        <w:rPr/>
      </w:pPr>
      <w:r>
        <w:rPr>
          <w:rFonts w:ascii="Verdana" w:hAnsi="Verdana"/>
          <w:color w:val="auto"/>
          <w:sz w:val="22"/>
          <w:szCs w:val="22"/>
        </w:rPr>
        <w:t>Aquellos entrenadores que fueron expulsados en la temporada 2019-2020, podrán solicitar mediante instancia general la anulación de la inhabilitación para la presente temporada. El Comité de Competición estudiará cada caso de forma particular y comunicará la resolución adoptada.</w:t>
      </w:r>
    </w:p>
    <w:p>
      <w:pPr>
        <w:pStyle w:val="Default"/>
        <w:jc w:val="both"/>
        <w:rPr>
          <w:rFonts w:ascii="Verdana" w:hAnsi="Verdana"/>
          <w:color w:val="auto"/>
          <w:sz w:val="22"/>
          <w:szCs w:val="22"/>
        </w:rPr>
      </w:pPr>
      <w:r>
        <w:rPr>
          <w:rFonts w:ascii="Verdana" w:hAnsi="Verdana"/>
          <w:color w:val="auto"/>
          <w:sz w:val="22"/>
          <w:szCs w:val="22"/>
        </w:rPr>
      </w:r>
    </w:p>
    <w:p>
      <w:pPr>
        <w:pStyle w:val="Default"/>
        <w:rPr>
          <w:rFonts w:ascii="Verdana" w:hAnsi="Verdana"/>
          <w:sz w:val="20"/>
          <w:szCs w:val="20"/>
        </w:rPr>
      </w:pPr>
      <w:r>
        <w:rPr>
          <w:rFonts w:ascii="Verdana" w:hAnsi="Verdana"/>
          <w:b/>
          <w:bCs/>
          <w:color w:val="auto"/>
          <w:sz w:val="22"/>
          <w:szCs w:val="22"/>
        </w:rPr>
        <w:t xml:space="preserve">Sección IV.04 EQUIPOS </w:t>
      </w:r>
    </w:p>
    <w:p>
      <w:pPr>
        <w:pStyle w:val="Default"/>
        <w:rPr>
          <w:rFonts w:ascii="Verdana" w:hAnsi="Verdana"/>
          <w:b/>
          <w:b/>
          <w:bCs/>
          <w:color w:val="auto"/>
          <w:sz w:val="22"/>
          <w:szCs w:val="22"/>
        </w:rPr>
      </w:pPr>
      <w:r>
        <w:rPr>
          <w:rFonts w:ascii="Verdana" w:hAnsi="Verdana"/>
          <w:b/>
          <w:bCs/>
          <w:color w:val="auto"/>
          <w:sz w:val="22"/>
          <w:szCs w:val="22"/>
        </w:rPr>
      </w:r>
    </w:p>
    <w:p>
      <w:pPr>
        <w:pStyle w:val="Default"/>
        <w:jc w:val="both"/>
        <w:rPr>
          <w:rFonts w:ascii="Verdana" w:hAnsi="Verdana"/>
          <w:sz w:val="20"/>
          <w:szCs w:val="20"/>
        </w:rPr>
      </w:pPr>
      <w:r>
        <w:rPr>
          <w:rFonts w:ascii="Verdana" w:hAnsi="Verdana"/>
          <w:color w:val="auto"/>
          <w:sz w:val="22"/>
          <w:szCs w:val="22"/>
        </w:rPr>
        <w:t xml:space="preserve">Las Entidades representadas por sus equipos son responsables del buen desarrollo de sus encuentros y del comportamiento de sus integrantes.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sz w:val="20"/>
          <w:szCs w:val="20"/>
        </w:rPr>
      </w:pPr>
      <w:r>
        <w:rPr>
          <w:rFonts w:ascii="Verdana" w:hAnsi="Verdana"/>
          <w:color w:val="auto"/>
          <w:sz w:val="22"/>
          <w:szCs w:val="22"/>
        </w:rPr>
        <w:t xml:space="preserve">Los equipos de una misma Entidad que se inscriban en una misma categoría, lo harán con nombres diferentes indicando en la hoja de inscripción el nombre de la Entidad correspondiente.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000000" w:themeColor="text1"/>
          <w:sz w:val="20"/>
          <w:szCs w:val="20"/>
        </w:rPr>
      </w:pPr>
      <w:r>
        <w:rPr>
          <w:rFonts w:ascii="Verdana" w:hAnsi="Verdana"/>
          <w:color w:val="000000" w:themeColor="text1"/>
          <w:sz w:val="22"/>
          <w:szCs w:val="22"/>
        </w:rPr>
        <w:t xml:space="preserve">Los equipos quedan en la obligación de presentarse al mesa al menos con cuatro (4) jugadores, veinte (20) minutos antes de la hora fijada para el comienzo del encuentro.  </w:t>
      </w:r>
      <w:bookmarkStart w:id="1" w:name="__DdeLink__4422_2319630196"/>
      <w:r>
        <w:rPr>
          <w:rFonts w:ascii="Verdana" w:hAnsi="Verdana"/>
          <w:color w:val="000000" w:themeColor="text1"/>
          <w:sz w:val="22"/>
          <w:szCs w:val="22"/>
        </w:rPr>
        <w:t>Cada equipo deberá entregar al auxiliar de mesa debidamente cumplimentado el impreso con todos los nombres y apellidos de los jugadores que vayan a participar en el partido,</w:t>
      </w:r>
      <w:r>
        <w:rPr>
          <w:rFonts w:ascii="Verdana" w:hAnsi="Verdana"/>
          <w:b/>
          <w:color w:val="000000" w:themeColor="text1"/>
          <w:sz w:val="22"/>
          <w:szCs w:val="22"/>
        </w:rPr>
        <w:t xml:space="preserve"> indicando el número de dorsal, </w:t>
      </w:r>
      <w:r>
        <w:rPr>
          <w:rFonts w:ascii="Verdana" w:hAnsi="Verdana"/>
          <w:color w:val="000000" w:themeColor="text1"/>
          <w:sz w:val="22"/>
          <w:szCs w:val="22"/>
        </w:rPr>
        <w:t xml:space="preserve">además de presentar la ficha de inscripción. </w:t>
      </w:r>
      <w:bookmarkEnd w:id="1"/>
    </w:p>
    <w:p>
      <w:pPr>
        <w:pStyle w:val="Default"/>
        <w:jc w:val="both"/>
        <w:rPr>
          <w:rFonts w:ascii="Verdana" w:hAnsi="Verdana"/>
          <w:color w:val="000000" w:themeColor="text1"/>
          <w:sz w:val="22"/>
          <w:szCs w:val="22"/>
        </w:rPr>
      </w:pPr>
      <w:r>
        <w:rPr>
          <w:rFonts w:ascii="Verdana" w:hAnsi="Verdana"/>
          <w:color w:val="000000" w:themeColor="text1"/>
          <w:sz w:val="22"/>
          <w:szCs w:val="22"/>
        </w:rPr>
      </w:r>
    </w:p>
    <w:p>
      <w:pPr>
        <w:pStyle w:val="Default"/>
        <w:jc w:val="both"/>
        <w:rPr>
          <w:rFonts w:ascii="Verdana" w:hAnsi="Verdana"/>
          <w:sz w:val="22"/>
          <w:szCs w:val="22"/>
        </w:rPr>
      </w:pPr>
      <w:r>
        <w:rPr>
          <w:rFonts w:ascii="Verdana" w:hAnsi="Verdana"/>
          <w:color w:val="auto"/>
          <w:sz w:val="22"/>
          <w:szCs w:val="22"/>
        </w:rPr>
        <w:t xml:space="preserve">Se esperará un máximo de cinco (5) minutos después de la hora fijada para el inicio del partido. Debiendo anotar el árbitro en el acta, los motivos por los cuales se retrasó el encuentro. </w:t>
      </w:r>
    </w:p>
    <w:p>
      <w:pPr>
        <w:pStyle w:val="Default"/>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auto"/>
          <w:sz w:val="20"/>
          <w:szCs w:val="20"/>
        </w:rPr>
      </w:pPr>
      <w:r>
        <w:rPr>
          <w:rFonts w:ascii="Verdana" w:hAnsi="Verdana"/>
          <w:color w:val="auto"/>
          <w:sz w:val="22"/>
          <w:szCs w:val="22"/>
        </w:rPr>
        <w:t xml:space="preserve">Los equipos deberán ir uniformados con numeración no superior a dos dígitos. </w:t>
      </w:r>
    </w:p>
    <w:p>
      <w:pPr>
        <w:pStyle w:val="Default"/>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000000" w:themeColor="text1"/>
          <w:sz w:val="20"/>
          <w:szCs w:val="20"/>
        </w:rPr>
      </w:pPr>
      <w:r>
        <w:rPr>
          <w:rFonts w:ascii="Verdana" w:hAnsi="Verdana"/>
          <w:color w:val="auto"/>
          <w:sz w:val="22"/>
          <w:szCs w:val="22"/>
        </w:rPr>
        <w:t xml:space="preserve">La expulsión de un equipo de la competición, supondrá la automática eliminación de subvenciones a la Entidad responsable; la inhabilitación de participar en el Campeonato por dos (2) temporadas al equipo y de una (1) a los jugadores activos </w:t>
      </w:r>
      <w:r>
        <w:rPr>
          <w:rFonts w:ascii="Verdana" w:hAnsi="Verdana"/>
          <w:color w:val="000000" w:themeColor="text1"/>
          <w:sz w:val="22"/>
          <w:szCs w:val="22"/>
        </w:rPr>
        <w:t>en ese momento.</w:t>
      </w:r>
    </w:p>
    <w:p>
      <w:pPr>
        <w:pStyle w:val="Default"/>
        <w:jc w:val="both"/>
        <w:rPr>
          <w:rFonts w:ascii="Verdana" w:hAnsi="Verdana"/>
          <w:color w:val="000000" w:themeColor="text1"/>
          <w:sz w:val="22"/>
          <w:szCs w:val="22"/>
        </w:rPr>
      </w:pPr>
      <w:r>
        <w:rPr>
          <w:rFonts w:ascii="Verdana" w:hAnsi="Verdana"/>
          <w:color w:val="000000" w:themeColor="text1"/>
          <w:sz w:val="22"/>
          <w:szCs w:val="22"/>
        </w:rPr>
      </w:r>
    </w:p>
    <w:p>
      <w:pPr>
        <w:pStyle w:val="Contenidodelatabla"/>
        <w:spacing w:before="0" w:after="283"/>
        <w:jc w:val="both"/>
        <w:rPr>
          <w:rFonts w:ascii="Verdana" w:hAnsi="Verdana"/>
          <w:sz w:val="22"/>
          <w:szCs w:val="22"/>
        </w:rPr>
      </w:pPr>
      <w:r>
        <w:rPr>
          <w:rFonts w:cs="Arial" w:ascii="Verdana" w:hAnsi="Verdana"/>
          <w:color w:val="000000" w:themeColor="text1"/>
          <w:sz w:val="22"/>
          <w:szCs w:val="22"/>
        </w:rPr>
        <w:t xml:space="preserve">Los jugadores usarán la ropa deportiva adecuada, debiendo usar </w:t>
      </w:r>
      <w:r>
        <w:rPr>
          <w:rFonts w:cs="Arial" w:ascii="Verdana" w:hAnsi="Verdana"/>
          <w:b/>
          <w:bCs/>
          <w:color w:val="000000" w:themeColor="text1"/>
          <w:sz w:val="22"/>
          <w:szCs w:val="22"/>
        </w:rPr>
        <w:t>camisetas de</w:t>
      </w:r>
      <w:r>
        <w:rPr>
          <w:rFonts w:cs="Arial" w:ascii="Verdana" w:hAnsi="Verdana"/>
          <w:color w:val="000000" w:themeColor="text1"/>
          <w:sz w:val="22"/>
          <w:szCs w:val="22"/>
        </w:rPr>
        <w:t xml:space="preserve"> </w:t>
      </w:r>
      <w:r>
        <w:rPr>
          <w:rFonts w:cs="Arial" w:ascii="Verdana" w:hAnsi="Verdana"/>
          <w:b/>
          <w:color w:val="000000" w:themeColor="text1"/>
          <w:sz w:val="22"/>
          <w:szCs w:val="22"/>
        </w:rPr>
        <w:t>idéntico color</w:t>
      </w:r>
      <w:r>
        <w:rPr>
          <w:rFonts w:cs="Arial" w:ascii="Verdana" w:hAnsi="Verdana"/>
          <w:color w:val="000000" w:themeColor="text1"/>
          <w:sz w:val="22"/>
          <w:szCs w:val="22"/>
        </w:rPr>
        <w:t xml:space="preserve">, además de llevar una </w:t>
      </w:r>
      <w:r>
        <w:rPr>
          <w:rFonts w:cs="Arial" w:ascii="Verdana" w:hAnsi="Verdana"/>
          <w:b/>
          <w:bCs/>
          <w:color w:val="000000" w:themeColor="text1"/>
          <w:sz w:val="22"/>
          <w:szCs w:val="22"/>
        </w:rPr>
        <w:t>numeración perfectamente visible.</w:t>
      </w:r>
      <w:r>
        <w:rPr>
          <w:rFonts w:cs="Arial" w:ascii="Verdana" w:hAnsi="Verdana"/>
          <w:color w:val="000000" w:themeColor="text1"/>
          <w:sz w:val="22"/>
          <w:szCs w:val="22"/>
        </w:rPr>
        <w:t xml:space="preserve"> </w:t>
      </w:r>
    </w:p>
    <w:p>
      <w:pPr>
        <w:pStyle w:val="Contenidodelatabla"/>
        <w:spacing w:before="0" w:after="283"/>
        <w:jc w:val="both"/>
        <w:rPr>
          <w:rFonts w:ascii="Verdana" w:hAnsi="Verdana"/>
          <w:sz w:val="22"/>
          <w:szCs w:val="22"/>
        </w:rPr>
      </w:pPr>
      <w:r>
        <w:rPr>
          <w:rFonts w:cs="Arial" w:ascii="Verdana" w:hAnsi="Verdana"/>
          <w:color w:val="000000" w:themeColor="text1"/>
          <w:sz w:val="22"/>
          <w:szCs w:val="22"/>
        </w:rPr>
        <w:t xml:space="preserve">Deben estar debidamente uniformados y equipados en todos los partidos: camiseta deportiva del mismo color, número en el dorsal y pantalón corto. El incumplimiento de esta norma puede acarrear la detención del partido, y si fuese necesario, la suspensión del mismo, dando por perdedor al equipo infractor. Si algún jugador no fuera uniformado como se detalla anteriormente, no podrá participar en el partido. </w:t>
      </w:r>
    </w:p>
    <w:p>
      <w:pPr>
        <w:pStyle w:val="Default"/>
        <w:jc w:val="both"/>
        <w:rPr>
          <w:rFonts w:ascii="Verdana" w:hAnsi="Verdana"/>
          <w:color w:val="000000" w:themeColor="text1"/>
          <w:sz w:val="20"/>
          <w:szCs w:val="20"/>
        </w:rPr>
      </w:pPr>
      <w:r>
        <w:rPr>
          <w:rFonts w:ascii="Verdana" w:hAnsi="Verdana"/>
          <w:color w:val="000000" w:themeColor="text1"/>
          <w:sz w:val="22"/>
          <w:szCs w:val="22"/>
        </w:rPr>
        <w:t xml:space="preserve">Tanto la Organización como su representante, </w:t>
      </w:r>
      <w:r>
        <w:rPr>
          <w:rFonts w:ascii="Verdana" w:hAnsi="Verdana"/>
          <w:b/>
          <w:color w:val="000000" w:themeColor="text1"/>
          <w:sz w:val="22"/>
          <w:szCs w:val="22"/>
        </w:rPr>
        <w:t xml:space="preserve">se eximen de cualquier responsabilidad </w:t>
      </w:r>
      <w:r>
        <w:rPr>
          <w:rFonts w:ascii="Verdana" w:hAnsi="Verdana"/>
          <w:color w:val="000000" w:themeColor="text1"/>
          <w:sz w:val="22"/>
          <w:szCs w:val="22"/>
        </w:rPr>
        <w:t>que se pueda exigir por la participación en esta actividad, como pérdida de objetos personales, robo, enfermedad, accidente o lesiones a consecuencia de la práctica deportiva. Los equipos, al participar en esta competición, declinan toda responsabilidad de la organización y su representante por daños, perjuicios o lesiones que puedan producirse.</w:t>
      </w:r>
    </w:p>
    <w:p>
      <w:pPr>
        <w:pStyle w:val="Default"/>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auto"/>
          <w:sz w:val="20"/>
          <w:szCs w:val="20"/>
        </w:rPr>
      </w:pPr>
      <w:r>
        <w:rPr>
          <w:rFonts w:ascii="Verdana" w:hAnsi="Verdana"/>
          <w:b/>
          <w:bCs/>
          <w:color w:val="auto"/>
          <w:sz w:val="22"/>
          <w:szCs w:val="22"/>
          <w:highlight w:val="lightGray"/>
        </w:rPr>
        <w:t>Artículo V. SANCIONES</w:t>
      </w:r>
    </w:p>
    <w:p>
      <w:pPr>
        <w:pStyle w:val="Default"/>
        <w:jc w:val="both"/>
        <w:rPr>
          <w:rFonts w:ascii="Verdana" w:hAnsi="Verdana"/>
          <w:sz w:val="22"/>
          <w:szCs w:val="22"/>
        </w:rPr>
      </w:pPr>
      <w:r>
        <w:rPr>
          <w:rFonts w:ascii="Verdana" w:hAnsi="Verdana"/>
          <w:sz w:val="22"/>
          <w:szCs w:val="22"/>
        </w:rPr>
      </w:r>
    </w:p>
    <w:p>
      <w:pPr>
        <w:pStyle w:val="Default"/>
        <w:jc w:val="both"/>
        <w:rPr/>
      </w:pPr>
      <w:r>
        <w:rPr>
          <w:rFonts w:ascii="Verdana" w:hAnsi="Verdana"/>
          <w:color w:val="auto"/>
          <w:sz w:val="22"/>
          <w:szCs w:val="22"/>
        </w:rPr>
        <w:t xml:space="preserve">Los Equipos y participantes que concurran en faltas al </w:t>
      </w:r>
      <w:r>
        <w:rPr>
          <w:rFonts w:ascii="Verdana" w:hAnsi="Verdana"/>
          <w:b/>
          <w:bCs/>
          <w:color w:val="auto"/>
          <w:sz w:val="22"/>
          <w:szCs w:val="22"/>
        </w:rPr>
        <w:t xml:space="preserve">Reglamento de Juego </w:t>
      </w:r>
      <w:r>
        <w:rPr>
          <w:rFonts w:ascii="Verdana" w:hAnsi="Verdana"/>
          <w:color w:val="auto"/>
          <w:sz w:val="22"/>
          <w:szCs w:val="22"/>
        </w:rPr>
        <w:t xml:space="preserve">serán objeto, según el caso, de las siguientes sanciones: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sz w:val="20"/>
          <w:szCs w:val="20"/>
        </w:rPr>
      </w:pPr>
      <w:r>
        <w:rPr>
          <w:rFonts w:ascii="Verdana" w:hAnsi="Verdana"/>
          <w:b/>
          <w:bCs/>
          <w:color w:val="auto"/>
          <w:sz w:val="22"/>
          <w:szCs w:val="22"/>
        </w:rPr>
        <w:t xml:space="preserve">Sección V.01 TARJETAS AMARILLAS </w:t>
      </w:r>
    </w:p>
    <w:p>
      <w:pPr>
        <w:pStyle w:val="Default"/>
        <w:jc w:val="both"/>
        <w:rPr>
          <w:rFonts w:ascii="Verdana" w:hAnsi="Verdana"/>
          <w:b/>
          <w:b/>
          <w:bCs/>
          <w:color w:val="auto"/>
          <w:sz w:val="22"/>
          <w:szCs w:val="22"/>
        </w:rPr>
      </w:pPr>
      <w:r>
        <w:rPr>
          <w:rFonts w:ascii="Verdana" w:hAnsi="Verdana"/>
          <w:b/>
          <w:bCs/>
          <w:color w:val="auto"/>
          <w:sz w:val="22"/>
          <w:szCs w:val="22"/>
        </w:rPr>
      </w:r>
    </w:p>
    <w:p>
      <w:pPr>
        <w:pStyle w:val="Default"/>
        <w:jc w:val="both"/>
        <w:rPr>
          <w:rFonts w:ascii="Verdana" w:hAnsi="Verdana"/>
          <w:b/>
          <w:b/>
          <w:bCs/>
          <w:color w:val="auto"/>
          <w:sz w:val="20"/>
          <w:szCs w:val="20"/>
        </w:rPr>
      </w:pPr>
      <w:r>
        <w:rPr>
          <w:rFonts w:ascii="Verdana" w:hAnsi="Verdana"/>
          <w:color w:val="auto"/>
          <w:sz w:val="22"/>
          <w:szCs w:val="22"/>
        </w:rPr>
        <w:t xml:space="preserve">Por cada tarjeta amarilla que se reciba y que formen parte de las tres primeras de un grupo de cuatro, se deducirá de la fianza correspondiente la cantidad de </w:t>
      </w:r>
      <w:r>
        <w:rPr>
          <w:rFonts w:ascii="Verdana" w:hAnsi="Verdana"/>
          <w:b/>
          <w:bCs/>
          <w:color w:val="auto"/>
          <w:sz w:val="22"/>
          <w:szCs w:val="22"/>
        </w:rPr>
        <w:t xml:space="preserve">un euro (1€).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sz w:val="20"/>
          <w:szCs w:val="20"/>
        </w:rPr>
      </w:pPr>
      <w:r>
        <w:rPr>
          <w:rFonts w:ascii="Verdana" w:hAnsi="Verdana"/>
          <w:color w:val="auto"/>
          <w:sz w:val="22"/>
          <w:szCs w:val="22"/>
        </w:rPr>
        <w:t xml:space="preserve">La acumulación de CUATRO tarjetas amarillas supondrá 1 partido de sanción y </w:t>
      </w:r>
      <w:r>
        <w:rPr>
          <w:rFonts w:ascii="Verdana" w:hAnsi="Verdana"/>
          <w:b/>
          <w:bCs/>
          <w:color w:val="auto"/>
          <w:sz w:val="22"/>
          <w:szCs w:val="22"/>
        </w:rPr>
        <w:t xml:space="preserve">seis euros (6€) </w:t>
      </w:r>
      <w:r>
        <w:rPr>
          <w:rFonts w:ascii="Verdana" w:hAnsi="Verdana"/>
          <w:color w:val="auto"/>
          <w:sz w:val="22"/>
          <w:szCs w:val="22"/>
        </w:rPr>
        <w:t xml:space="preserve">de multa.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sz w:val="20"/>
          <w:szCs w:val="20"/>
        </w:rPr>
      </w:pPr>
      <w:r>
        <w:rPr>
          <w:rFonts w:ascii="Verdana" w:hAnsi="Verdana"/>
          <w:b/>
          <w:bCs/>
          <w:color w:val="auto"/>
          <w:sz w:val="22"/>
          <w:szCs w:val="22"/>
        </w:rPr>
        <w:t xml:space="preserve">Sección V.02 TARJETAS ROJAS </w:t>
      </w:r>
    </w:p>
    <w:p>
      <w:pPr>
        <w:pStyle w:val="Default"/>
        <w:jc w:val="both"/>
        <w:rPr>
          <w:rFonts w:ascii="Verdana" w:hAnsi="Verdana"/>
          <w:b/>
          <w:b/>
          <w:bCs/>
          <w:color w:val="auto"/>
          <w:sz w:val="22"/>
          <w:szCs w:val="22"/>
        </w:rPr>
      </w:pPr>
      <w:r>
        <w:rPr>
          <w:rFonts w:ascii="Verdana" w:hAnsi="Verdana"/>
          <w:b/>
          <w:bCs/>
          <w:color w:val="auto"/>
          <w:sz w:val="22"/>
          <w:szCs w:val="22"/>
        </w:rPr>
      </w:r>
    </w:p>
    <w:p>
      <w:pPr>
        <w:pStyle w:val="Default"/>
        <w:jc w:val="both"/>
        <w:rPr>
          <w:rFonts w:ascii="Verdana" w:hAnsi="Verdana"/>
          <w:sz w:val="20"/>
          <w:szCs w:val="20"/>
        </w:rPr>
      </w:pPr>
      <w:r>
        <w:rPr>
          <w:rFonts w:ascii="Verdana" w:hAnsi="Verdana"/>
          <w:color w:val="auto"/>
          <w:sz w:val="22"/>
          <w:szCs w:val="22"/>
        </w:rPr>
        <w:t xml:space="preserve">Cada partido de sanción impuesto llevará consigo una multa de </w:t>
      </w:r>
      <w:r>
        <w:rPr>
          <w:rFonts w:ascii="Verdana" w:hAnsi="Verdana"/>
          <w:b/>
          <w:bCs/>
          <w:color w:val="auto"/>
          <w:sz w:val="22"/>
          <w:szCs w:val="22"/>
        </w:rPr>
        <w:t xml:space="preserve">seis euros (6€). </w:t>
      </w:r>
      <w:r>
        <w:rPr>
          <w:rFonts w:ascii="Verdana" w:hAnsi="Verdana"/>
          <w:color w:val="auto"/>
          <w:sz w:val="22"/>
          <w:szCs w:val="22"/>
        </w:rPr>
        <w:t xml:space="preserve">La expulsión por doble amonestación, por sí solas, no supondrá sanción alguna, significando expulsión con derecho a cambio de jugador suplente.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sz w:val="20"/>
          <w:szCs w:val="20"/>
        </w:rPr>
      </w:pPr>
      <w:r>
        <w:rPr>
          <w:rFonts w:ascii="Verdana" w:hAnsi="Verdana"/>
          <w:color w:val="auto"/>
          <w:sz w:val="22"/>
          <w:szCs w:val="22"/>
        </w:rPr>
        <w:t xml:space="preserve">Nota: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sz w:val="20"/>
          <w:szCs w:val="20"/>
        </w:rPr>
      </w:pPr>
      <w:r>
        <w:rPr>
          <w:rFonts w:ascii="Verdana" w:hAnsi="Verdana"/>
          <w:color w:val="auto"/>
          <w:sz w:val="22"/>
          <w:szCs w:val="22"/>
        </w:rPr>
        <w:t xml:space="preserve">Los jugadores expulsados cuya licencia sea retirada, no podrán ser alineados hasta que el Comité de Competición decida. Cuando se trate de un Entrenador o Delegado, la sanción se duplicará.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sz w:val="20"/>
          <w:szCs w:val="20"/>
        </w:rPr>
      </w:pPr>
      <w:r>
        <w:rPr>
          <w:rFonts w:ascii="Verdana" w:hAnsi="Verdana"/>
          <w:color w:val="auto"/>
          <w:sz w:val="22"/>
          <w:szCs w:val="22"/>
        </w:rPr>
        <w:t xml:space="preserve">Si un Entrenador o Delegado participa en un encuentro también como jugador </w:t>
      </w:r>
      <w:r>
        <w:rPr>
          <w:rFonts w:ascii="Verdana" w:hAnsi="Verdana"/>
          <w:color w:val="FF0000"/>
          <w:sz w:val="22"/>
          <w:szCs w:val="22"/>
        </w:rPr>
        <w:t xml:space="preserve"> </w:t>
      </w:r>
      <w:r>
        <w:rPr>
          <w:rFonts w:ascii="Verdana" w:hAnsi="Verdana"/>
          <w:color w:val="auto"/>
          <w:sz w:val="22"/>
          <w:szCs w:val="22"/>
        </w:rPr>
        <w:t xml:space="preserve">y es objeto de sanción como tal, se le aplicará siempre la sanción correspondiente al cargo de Entrenador o Delegado.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auto"/>
          <w:sz w:val="20"/>
          <w:szCs w:val="20"/>
        </w:rPr>
      </w:pPr>
      <w:r>
        <w:rPr>
          <w:rFonts w:ascii="Verdana" w:hAnsi="Verdana"/>
          <w:color w:val="auto"/>
          <w:sz w:val="22"/>
          <w:szCs w:val="22"/>
        </w:rPr>
        <w:t>Los jugadores que, al término de la temporada en que sean sancionados no hubieran terminado de cumplir alguna sanción de tipo personal al término de la misma, la cumplirán al inicio de la siguiente aunque pertenezcan a otro Club o Equipo.</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b/>
          <w:b/>
          <w:bCs/>
          <w:color w:val="auto"/>
          <w:sz w:val="20"/>
          <w:szCs w:val="20"/>
        </w:rPr>
      </w:pPr>
      <w:r>
        <w:rPr>
          <w:rFonts w:ascii="Verdana" w:hAnsi="Verdana"/>
          <w:b/>
          <w:bCs/>
          <w:color w:val="auto"/>
          <w:sz w:val="22"/>
          <w:szCs w:val="22"/>
          <w:highlight w:val="lightGray"/>
        </w:rPr>
        <w:t>Artículo VI. RÉGIMEN DISCIPLINARIO (NORMAS GENERALES)</w:t>
      </w:r>
      <w:r>
        <w:rPr>
          <w:rFonts w:ascii="Verdana" w:hAnsi="Verdana"/>
          <w:b/>
          <w:bCs/>
          <w:color w:val="auto"/>
          <w:sz w:val="22"/>
          <w:szCs w:val="22"/>
        </w:rPr>
        <w:t xml:space="preserve">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sz w:val="20"/>
          <w:szCs w:val="20"/>
        </w:rPr>
      </w:pPr>
      <w:r>
        <w:rPr>
          <w:rFonts w:ascii="Verdana" w:hAnsi="Verdana"/>
          <w:b/>
          <w:bCs/>
          <w:sz w:val="22"/>
          <w:szCs w:val="22"/>
        </w:rPr>
        <w:t xml:space="preserve">Artículo 1: </w:t>
      </w:r>
    </w:p>
    <w:p>
      <w:pPr>
        <w:pStyle w:val="Default"/>
        <w:jc w:val="both"/>
        <w:rPr>
          <w:rFonts w:ascii="Verdana" w:hAnsi="Verdana"/>
          <w:sz w:val="20"/>
          <w:szCs w:val="20"/>
        </w:rPr>
      </w:pPr>
      <w:r>
        <w:rPr>
          <w:rFonts w:ascii="Verdana" w:hAnsi="Verdana"/>
          <w:sz w:val="22"/>
          <w:szCs w:val="22"/>
        </w:rPr>
        <w:t xml:space="preserve">Quedan sometidos al régimen disciplinario del presente Reglamento los jugadores, entrenadores, delegados, árbitros y en general, cualquier persona en posesión de licencia de Fútbol Sala. </w:t>
      </w:r>
    </w:p>
    <w:p>
      <w:pPr>
        <w:pStyle w:val="Default"/>
        <w:jc w:val="both"/>
        <w:rPr>
          <w:rFonts w:ascii="Verdana" w:hAnsi="Verdana"/>
          <w:sz w:val="22"/>
          <w:szCs w:val="22"/>
        </w:rPr>
      </w:pPr>
      <w:r>
        <w:rPr>
          <w:rFonts w:ascii="Verdana" w:hAnsi="Verdana"/>
          <w:sz w:val="22"/>
          <w:szCs w:val="22"/>
        </w:rPr>
      </w:r>
    </w:p>
    <w:p>
      <w:pPr>
        <w:pStyle w:val="Default"/>
        <w:jc w:val="both"/>
        <w:rPr>
          <w:rFonts w:ascii="Verdana" w:hAnsi="Verdana"/>
          <w:sz w:val="22"/>
          <w:szCs w:val="22"/>
        </w:rPr>
      </w:pPr>
      <w:r>
        <w:rPr>
          <w:rFonts w:ascii="Verdana" w:hAnsi="Verdana"/>
          <w:b/>
          <w:bCs/>
          <w:sz w:val="22"/>
          <w:szCs w:val="22"/>
        </w:rPr>
        <w:t xml:space="preserve">Artículo 2: </w:t>
      </w:r>
    </w:p>
    <w:p>
      <w:pPr>
        <w:pStyle w:val="Default"/>
        <w:jc w:val="both"/>
        <w:rPr>
          <w:rFonts w:ascii="Verdana" w:hAnsi="Verdana"/>
          <w:color w:val="000000" w:themeColor="text1"/>
          <w:sz w:val="20"/>
          <w:szCs w:val="20"/>
        </w:rPr>
      </w:pPr>
      <w:r>
        <w:rPr>
          <w:rFonts w:ascii="Verdana" w:hAnsi="Verdana"/>
          <w:sz w:val="22"/>
          <w:szCs w:val="22"/>
        </w:rPr>
        <w:t xml:space="preserve">El ámbito de la potestad disciplinaria de la Liga Local de Fútbol Sala se extiende a las infracciones de las Reglas de Juego o Competición, cometidas con ocasión o </w:t>
      </w:r>
      <w:r>
        <w:rPr>
          <w:rFonts w:ascii="Verdana" w:hAnsi="Verdana"/>
          <w:color w:val="000000" w:themeColor="text1"/>
          <w:sz w:val="22"/>
          <w:szCs w:val="22"/>
        </w:rPr>
        <w:t xml:space="preserve">como consecuencia de los encuentros organizados. </w:t>
      </w:r>
    </w:p>
    <w:p>
      <w:pPr>
        <w:pStyle w:val="Default"/>
        <w:jc w:val="both"/>
        <w:rPr>
          <w:rFonts w:ascii="Verdana" w:hAnsi="Verdana"/>
          <w:color w:val="000000" w:themeColor="text1"/>
          <w:sz w:val="22"/>
          <w:szCs w:val="22"/>
        </w:rPr>
      </w:pPr>
      <w:r>
        <w:rPr>
          <w:rFonts w:ascii="Verdana" w:hAnsi="Verdana"/>
          <w:color w:val="000000" w:themeColor="text1"/>
          <w:sz w:val="22"/>
          <w:szCs w:val="22"/>
        </w:rPr>
      </w:r>
    </w:p>
    <w:p>
      <w:pPr>
        <w:pStyle w:val="Default"/>
        <w:jc w:val="both"/>
        <w:rPr/>
      </w:pPr>
      <w:r>
        <w:rPr>
          <w:rFonts w:ascii="Verdana" w:hAnsi="Verdana"/>
          <w:color w:val="000000" w:themeColor="text1"/>
          <w:sz w:val="22"/>
          <w:szCs w:val="22"/>
        </w:rPr>
        <w:t>En esta edición continuamos con el uso de redes sociales que permitan a los participantes interactuar de manera amistosa y cordial. Hay que tener en cuenta la regulación existente en este ámbito, por lo que la potestad disciplinaria de la Organización de la Liga Local de Fútbol Sala también podrá recaer sobre infracciones cometidas en el uso de éstas.</w:t>
      </w:r>
    </w:p>
    <w:p>
      <w:pPr>
        <w:pStyle w:val="Default"/>
        <w:jc w:val="both"/>
        <w:rPr>
          <w:rFonts w:ascii="Verdana" w:hAnsi="Verdana"/>
          <w:color w:val="000000" w:themeColor="text1"/>
          <w:sz w:val="22"/>
          <w:szCs w:val="22"/>
        </w:rPr>
      </w:pPr>
      <w:r>
        <w:rPr>
          <w:rFonts w:ascii="Verdana" w:hAnsi="Verdana"/>
          <w:color w:val="000000" w:themeColor="text1"/>
          <w:sz w:val="22"/>
          <w:szCs w:val="22"/>
        </w:rPr>
      </w:r>
    </w:p>
    <w:p>
      <w:pPr>
        <w:pStyle w:val="Default"/>
        <w:jc w:val="both"/>
        <w:rPr>
          <w:rFonts w:ascii="Verdana" w:hAnsi="Verdana"/>
          <w:color w:val="000000" w:themeColor="text1"/>
          <w:sz w:val="20"/>
          <w:szCs w:val="20"/>
        </w:rPr>
      </w:pPr>
      <w:r>
        <w:rPr>
          <w:rFonts w:ascii="Verdana" w:hAnsi="Verdana"/>
          <w:b/>
          <w:bCs/>
          <w:color w:val="000000" w:themeColor="text1"/>
          <w:sz w:val="22"/>
          <w:szCs w:val="22"/>
        </w:rPr>
        <w:t xml:space="preserve">Artículo 3: </w:t>
      </w:r>
    </w:p>
    <w:p>
      <w:pPr>
        <w:pStyle w:val="Default"/>
        <w:jc w:val="both"/>
        <w:rPr>
          <w:rFonts w:ascii="Verdana" w:hAnsi="Verdana"/>
          <w:sz w:val="20"/>
          <w:szCs w:val="20"/>
        </w:rPr>
      </w:pPr>
      <w:r>
        <w:rPr>
          <w:rFonts w:ascii="Verdana" w:hAnsi="Verdana"/>
          <w:color w:val="000000" w:themeColor="text1"/>
          <w:sz w:val="22"/>
          <w:szCs w:val="22"/>
        </w:rPr>
        <w:t>Constituirá falta toda infracción de las normas contenidas en el presente Reglamento, o</w:t>
      </w:r>
      <w:r>
        <w:rPr>
          <w:rFonts w:ascii="Verdana" w:hAnsi="Verdana"/>
          <w:color w:val="auto"/>
          <w:sz w:val="22"/>
          <w:szCs w:val="22"/>
        </w:rPr>
        <w:t xml:space="preserve"> en cualquier otra disposición de carácter deportivo que lo complemente o desarrolle, siempre que la misma esté prevista y señalada como tal en dichas disposiciones, sin menoscabo de las interpretaciones que los Comité de Competición y Comité de Apelación puedan realizar, aún cuando no se contemplen literalmente reflejadas en el Reglamento y siempre que contravengan el mismo, el desarrollo en armonía de la competición, atenten contra el buen orden deportivo, creen alarma social, sean de especial relevancia pública o que por sus características creen malestar entre los participantes.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auto"/>
          <w:sz w:val="20"/>
          <w:szCs w:val="20"/>
        </w:rPr>
      </w:pPr>
      <w:r>
        <w:rPr>
          <w:rFonts w:ascii="Verdana" w:hAnsi="Verdana"/>
          <w:b/>
          <w:bCs/>
          <w:color w:val="auto"/>
          <w:sz w:val="22"/>
          <w:szCs w:val="22"/>
        </w:rPr>
        <w:t xml:space="preserve">Artículo 4: </w:t>
      </w:r>
    </w:p>
    <w:p>
      <w:pPr>
        <w:pStyle w:val="Default"/>
        <w:jc w:val="both"/>
        <w:rPr>
          <w:rFonts w:ascii="Verdana" w:hAnsi="Verdana"/>
          <w:sz w:val="20"/>
          <w:szCs w:val="20"/>
        </w:rPr>
      </w:pPr>
      <w:r>
        <w:rPr>
          <w:rFonts w:ascii="Verdana" w:hAnsi="Verdana"/>
          <w:color w:val="auto"/>
          <w:sz w:val="22"/>
          <w:szCs w:val="22"/>
        </w:rPr>
        <w:t xml:space="preserve">En ningún caso podrá ser sancionada la acción u omisión no tipificada como falta en cualquiera de las normas a que se refiere el artículo anterior, ni podrá imponerse sanción alguna que no se encuentre reglamentariamente establecida con anterioridad a la comisión de la falta correspondiente.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auto"/>
          <w:sz w:val="20"/>
          <w:szCs w:val="20"/>
        </w:rPr>
      </w:pPr>
      <w:r>
        <w:rPr>
          <w:rFonts w:ascii="Verdana" w:hAnsi="Verdana"/>
          <w:b/>
          <w:bCs/>
          <w:color w:val="auto"/>
          <w:sz w:val="22"/>
          <w:szCs w:val="22"/>
        </w:rPr>
        <w:t xml:space="preserve">Artículo 5: </w:t>
      </w:r>
    </w:p>
    <w:p>
      <w:pPr>
        <w:pStyle w:val="Default"/>
        <w:jc w:val="both"/>
        <w:rPr>
          <w:rFonts w:ascii="Verdana" w:hAnsi="Verdana"/>
          <w:sz w:val="20"/>
          <w:szCs w:val="20"/>
        </w:rPr>
      </w:pPr>
      <w:r>
        <w:rPr>
          <w:rFonts w:ascii="Verdana" w:hAnsi="Verdana"/>
          <w:color w:val="auto"/>
          <w:sz w:val="22"/>
          <w:szCs w:val="22"/>
        </w:rPr>
        <w:t xml:space="preserve">La falta de carácter deportivo puede ser leve, grave o muy grave.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auto"/>
          <w:sz w:val="20"/>
          <w:szCs w:val="20"/>
        </w:rPr>
      </w:pPr>
      <w:r>
        <w:rPr>
          <w:rFonts w:ascii="Verdana" w:hAnsi="Verdana"/>
          <w:color w:val="auto"/>
          <w:sz w:val="22"/>
          <w:szCs w:val="22"/>
        </w:rPr>
        <w:t xml:space="preserve">Para determinar la gravedad de los incidentes, se valorarán antecedentes, transcendencia de los hechos, mayor o menor número de personas intervinientes y las demás circunstancias que el </w:t>
      </w:r>
      <w:r>
        <w:rPr>
          <w:rFonts w:ascii="Verdana" w:hAnsi="Verdana"/>
          <w:color w:val="000000" w:themeColor="text1"/>
          <w:sz w:val="22"/>
          <w:szCs w:val="22"/>
        </w:rPr>
        <w:t>Comité competente pondere, considerándose, en todo caso, como graves o muy graves, los que consistan en actos de agresión a los miembros de la organización o su representante, , equipo arbitral, jugadores, técnicos, delegados de campo o equipos y los que determinen</w:t>
      </w:r>
      <w:r>
        <w:rPr>
          <w:rFonts w:ascii="Verdana" w:hAnsi="Verdana"/>
          <w:color w:val="auto"/>
          <w:sz w:val="22"/>
          <w:szCs w:val="22"/>
        </w:rPr>
        <w:t xml:space="preserve"> la suspensión del encuentro, calificándose como factores específicos de gravedad la contumacia en la actitud violenta o incorrecta y la circunstancia de que éstas no sean individualizadas, sino colectivas o tumultuarias. Igualmente se tendrá en cuenta la intencionalidad del infractor y el resultado de la acción.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auto"/>
          <w:sz w:val="20"/>
          <w:szCs w:val="20"/>
        </w:rPr>
      </w:pPr>
      <w:r>
        <w:rPr>
          <w:rFonts w:ascii="Verdana" w:hAnsi="Verdana"/>
          <w:color w:val="auto"/>
          <w:sz w:val="22"/>
          <w:szCs w:val="22"/>
        </w:rPr>
        <w:t xml:space="preserve">La sanción tiene carácter educativo, preventivo y correctivo, y su imposición tendrá siempre como finalidad mantener el interés general. </w:t>
      </w:r>
    </w:p>
    <w:p>
      <w:pPr>
        <w:pStyle w:val="Default"/>
        <w:jc w:val="both"/>
        <w:rPr>
          <w:rFonts w:ascii="Verdana" w:hAnsi="Verdana"/>
          <w:color w:val="FF0000"/>
          <w:sz w:val="22"/>
          <w:szCs w:val="22"/>
          <w:highlight w:val="yellow"/>
        </w:rPr>
      </w:pPr>
      <w:r>
        <w:rPr>
          <w:rFonts w:ascii="Verdana" w:hAnsi="Verdana"/>
          <w:color w:val="FF0000"/>
          <w:sz w:val="22"/>
          <w:szCs w:val="22"/>
          <w:highlight w:val="yellow"/>
        </w:rPr>
      </w:r>
    </w:p>
    <w:p>
      <w:pPr>
        <w:pStyle w:val="Default"/>
        <w:jc w:val="both"/>
        <w:rPr>
          <w:rFonts w:ascii="Verdana" w:hAnsi="Verdana"/>
          <w:color w:val="auto"/>
          <w:sz w:val="20"/>
          <w:szCs w:val="20"/>
        </w:rPr>
      </w:pPr>
      <w:r>
        <w:rPr>
          <w:rFonts w:ascii="Verdana" w:hAnsi="Verdana"/>
          <w:b/>
          <w:bCs/>
          <w:color w:val="auto"/>
          <w:sz w:val="22"/>
          <w:szCs w:val="22"/>
        </w:rPr>
        <w:t xml:space="preserve">Artículo 6: </w:t>
      </w:r>
    </w:p>
    <w:p>
      <w:pPr>
        <w:pStyle w:val="Default"/>
        <w:jc w:val="both"/>
        <w:rPr/>
      </w:pPr>
      <w:r>
        <w:rPr>
          <w:rFonts w:ascii="Verdana" w:hAnsi="Verdana"/>
          <w:color w:val="auto"/>
          <w:sz w:val="22"/>
          <w:szCs w:val="22"/>
        </w:rPr>
        <w:t>Las sanciones que pueden imponerse con arreglo al presente Reglamento por razón de las faltas en él previstas, son las siguientes:</w:t>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tbl>
      <w:tblPr>
        <w:tblW w:w="8960" w:type="dxa"/>
        <w:jc w:val="left"/>
        <w:tblInd w:w="-109" w:type="dxa"/>
        <w:tblCellMar>
          <w:top w:w="0" w:type="dxa"/>
          <w:left w:w="108" w:type="dxa"/>
          <w:bottom w:w="0" w:type="dxa"/>
          <w:right w:w="108" w:type="dxa"/>
        </w:tblCellMar>
        <w:tblLook w:firstRow="0" w:noVBand="0" w:lastRow="0" w:firstColumn="0" w:lastColumn="0" w:noHBand="0" w:val="0000"/>
      </w:tblPr>
      <w:tblGrid>
        <w:gridCol w:w="4480"/>
        <w:gridCol w:w="4479"/>
      </w:tblGrid>
      <w:tr>
        <w:trPr>
          <w:trHeight w:val="461" w:hRule="atLeast"/>
        </w:trPr>
        <w:tc>
          <w:tcPr>
            <w:tcW w:w="4480" w:type="dxa"/>
            <w:tcBorders/>
            <w:shd w:color="auto" w:fill="auto" w:val="clear"/>
          </w:tcPr>
          <w:p>
            <w:pPr>
              <w:pStyle w:val="Normal"/>
              <w:spacing w:lineRule="auto" w:line="240" w:before="0" w:after="0"/>
              <w:rPr>
                <w:rFonts w:ascii="Verdana" w:hAnsi="Verdana" w:cs="Arial"/>
                <w:color w:val="000000"/>
                <w:sz w:val="20"/>
                <w:szCs w:val="20"/>
              </w:rPr>
            </w:pPr>
            <w:r>
              <w:rPr>
                <w:rFonts w:cs="Arial" w:ascii="Verdana" w:hAnsi="Verdana"/>
                <w:color w:val="000000"/>
                <w:sz w:val="22"/>
                <w:szCs w:val="22"/>
              </w:rPr>
              <w:t xml:space="preserve">Jugadores, Entrenadores, Delegados, Directivos y Árbitros: </w:t>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tc>
        <w:tc>
          <w:tcPr>
            <w:tcW w:w="4479" w:type="dxa"/>
            <w:tcBorders/>
            <w:shd w:color="auto" w:fill="auto" w:val="clear"/>
          </w:tcPr>
          <w:p>
            <w:pPr>
              <w:pStyle w:val="Normal"/>
              <w:spacing w:lineRule="auto" w:line="240" w:before="0" w:after="0"/>
              <w:rPr>
                <w:rFonts w:ascii="Verdana" w:hAnsi="Verdana" w:cs="Arial"/>
                <w:color w:val="000000" w:themeColor="text1"/>
                <w:sz w:val="20"/>
                <w:szCs w:val="20"/>
              </w:rPr>
            </w:pPr>
            <w:r>
              <w:rPr>
                <w:rFonts w:cs="Arial" w:ascii="Verdana" w:hAnsi="Verdana"/>
                <w:color w:val="000000" w:themeColor="text1"/>
                <w:sz w:val="22"/>
                <w:szCs w:val="22"/>
              </w:rPr>
              <w:t xml:space="preserve">Amonestación (1ª y 2ª) </w:t>
            </w:r>
          </w:p>
          <w:p>
            <w:pPr>
              <w:pStyle w:val="Normal"/>
              <w:spacing w:lineRule="auto" w:line="240" w:before="0" w:after="0"/>
              <w:rPr>
                <w:rFonts w:ascii="Verdana" w:hAnsi="Verdana" w:cs="Arial"/>
                <w:color w:val="000000" w:themeColor="text1"/>
                <w:sz w:val="20"/>
                <w:szCs w:val="20"/>
              </w:rPr>
            </w:pPr>
            <w:r>
              <w:rPr>
                <w:rFonts w:cs="Arial" w:ascii="Verdana" w:hAnsi="Verdana"/>
                <w:color w:val="000000" w:themeColor="text1"/>
                <w:sz w:val="22"/>
                <w:szCs w:val="22"/>
              </w:rPr>
              <w:t xml:space="preserve">Apercibimiento (3ª Amonestación) </w:t>
            </w:r>
          </w:p>
          <w:p>
            <w:pPr>
              <w:pStyle w:val="Normal"/>
              <w:spacing w:lineRule="auto" w:line="240" w:before="0" w:after="0"/>
              <w:rPr>
                <w:rFonts w:ascii="Verdana" w:hAnsi="Verdana" w:cs="Arial"/>
                <w:color w:val="000000" w:themeColor="text1"/>
                <w:sz w:val="20"/>
                <w:szCs w:val="20"/>
              </w:rPr>
            </w:pPr>
            <w:r>
              <w:rPr>
                <w:rFonts w:cs="Arial" w:ascii="Verdana" w:hAnsi="Verdana"/>
                <w:color w:val="000000" w:themeColor="text1"/>
                <w:sz w:val="22"/>
                <w:szCs w:val="22"/>
              </w:rPr>
              <w:t xml:space="preserve">Sanción económica </w:t>
            </w:r>
          </w:p>
          <w:p>
            <w:pPr>
              <w:pStyle w:val="Normal"/>
              <w:spacing w:lineRule="auto" w:line="240" w:before="0" w:after="0"/>
              <w:rPr>
                <w:rFonts w:ascii="Verdana" w:hAnsi="Verdana" w:cs="Arial"/>
                <w:color w:val="000000" w:themeColor="text1"/>
                <w:sz w:val="20"/>
                <w:szCs w:val="20"/>
              </w:rPr>
            </w:pPr>
            <w:r>
              <w:rPr>
                <w:rFonts w:cs="Arial" w:ascii="Verdana" w:hAnsi="Verdana"/>
                <w:color w:val="000000" w:themeColor="text1"/>
                <w:sz w:val="22"/>
                <w:szCs w:val="22"/>
              </w:rPr>
              <w:t>Descalificación de la competición</w:t>
            </w:r>
          </w:p>
          <w:p>
            <w:pPr>
              <w:pStyle w:val="Normal"/>
              <w:spacing w:lineRule="auto" w:line="240" w:before="0" w:after="0"/>
              <w:rPr>
                <w:rFonts w:ascii="Verdana" w:hAnsi="Verdana" w:cs="Arial"/>
                <w:color w:val="000000" w:themeColor="text1"/>
                <w:sz w:val="20"/>
                <w:szCs w:val="20"/>
              </w:rPr>
            </w:pPr>
            <w:r>
              <w:rPr>
                <w:rFonts w:cs="Arial" w:ascii="Verdana" w:hAnsi="Verdana"/>
                <w:color w:val="000000"/>
                <w:sz w:val="22"/>
                <w:szCs w:val="22"/>
              </w:rPr>
              <w:t>Suspensión</w:t>
            </w:r>
          </w:p>
          <w:p>
            <w:pPr>
              <w:pStyle w:val="Normal"/>
              <w:spacing w:lineRule="auto" w:line="240" w:before="0" w:after="0"/>
              <w:rPr>
                <w:rFonts w:ascii="Verdana" w:hAnsi="Verdana" w:cs="Arial"/>
                <w:color w:val="000000" w:themeColor="text1"/>
                <w:sz w:val="20"/>
                <w:szCs w:val="20"/>
              </w:rPr>
            </w:pPr>
            <w:r>
              <w:rPr>
                <w:rFonts w:cs="Arial" w:ascii="Verdana" w:hAnsi="Verdana"/>
                <w:color w:val="000000"/>
                <w:sz w:val="22"/>
                <w:szCs w:val="22"/>
              </w:rPr>
              <w:t>Inhabilitación</w:t>
            </w:r>
          </w:p>
          <w:p>
            <w:pPr>
              <w:pStyle w:val="Normal"/>
              <w:spacing w:lineRule="auto" w:line="240" w:before="0" w:after="0"/>
              <w:rPr>
                <w:rFonts w:ascii="Verdana" w:hAnsi="Verdana" w:cs="Arial"/>
                <w:color w:val="000000" w:themeColor="text1"/>
                <w:sz w:val="22"/>
                <w:szCs w:val="22"/>
              </w:rPr>
            </w:pPr>
            <w:r>
              <w:rPr>
                <w:rFonts w:cs="Arial" w:ascii="Verdana" w:hAnsi="Verdana"/>
                <w:color w:val="000000" w:themeColor="text1"/>
                <w:sz w:val="22"/>
                <w:szCs w:val="22"/>
              </w:rPr>
            </w:r>
          </w:p>
        </w:tc>
      </w:tr>
      <w:tr>
        <w:trPr>
          <w:trHeight w:val="740" w:hRule="atLeast"/>
        </w:trPr>
        <w:tc>
          <w:tcPr>
            <w:tcW w:w="4480" w:type="dxa"/>
            <w:tcBorders/>
            <w:shd w:color="auto" w:fill="auto" w:val="clear"/>
          </w:tcPr>
          <w:p>
            <w:pPr>
              <w:pStyle w:val="Normal"/>
              <w:spacing w:lineRule="auto" w:line="240" w:before="0" w:after="0"/>
              <w:rPr>
                <w:rFonts w:ascii="Verdana" w:hAnsi="Verdana" w:cs="Arial"/>
                <w:color w:val="000000"/>
                <w:sz w:val="20"/>
                <w:szCs w:val="20"/>
              </w:rPr>
            </w:pPr>
            <w:r>
              <w:rPr>
                <w:rFonts w:cs="Arial" w:ascii="Verdana" w:hAnsi="Verdana"/>
                <w:color w:val="000000"/>
                <w:sz w:val="22"/>
                <w:szCs w:val="22"/>
              </w:rPr>
              <w:t xml:space="preserve">Equipos: </w:t>
            </w:r>
          </w:p>
        </w:tc>
        <w:tc>
          <w:tcPr>
            <w:tcW w:w="4479" w:type="dxa"/>
            <w:tcBorders/>
            <w:shd w:color="auto" w:fill="auto" w:val="clear"/>
          </w:tcPr>
          <w:p>
            <w:pPr>
              <w:pStyle w:val="Normal"/>
              <w:spacing w:lineRule="auto" w:line="240" w:before="0" w:after="0"/>
              <w:rPr>
                <w:rFonts w:ascii="Verdana" w:hAnsi="Verdana" w:cs="Arial"/>
                <w:color w:val="000000" w:themeColor="text1"/>
                <w:sz w:val="20"/>
                <w:szCs w:val="20"/>
              </w:rPr>
            </w:pPr>
            <w:r>
              <w:rPr>
                <w:rFonts w:cs="Arial" w:ascii="Verdana" w:hAnsi="Verdana"/>
                <w:color w:val="000000" w:themeColor="text1"/>
                <w:sz w:val="22"/>
                <w:szCs w:val="22"/>
              </w:rPr>
              <w:t xml:space="preserve">Pérdida del encuentro o, en su caso, eliminatoria </w:t>
            </w:r>
          </w:p>
          <w:p>
            <w:pPr>
              <w:pStyle w:val="Normal"/>
              <w:spacing w:lineRule="auto" w:line="240" w:before="0" w:after="0"/>
              <w:rPr>
                <w:rFonts w:ascii="Verdana" w:hAnsi="Verdana" w:cs="Arial"/>
                <w:color w:val="000000" w:themeColor="text1"/>
                <w:sz w:val="20"/>
                <w:szCs w:val="20"/>
              </w:rPr>
            </w:pPr>
            <w:r>
              <w:rPr>
                <w:rFonts w:cs="Arial" w:ascii="Verdana" w:hAnsi="Verdana"/>
                <w:color w:val="000000" w:themeColor="text1"/>
                <w:sz w:val="22"/>
                <w:szCs w:val="22"/>
              </w:rPr>
              <w:t xml:space="preserve">Descalificación de la competición </w:t>
            </w:r>
          </w:p>
          <w:p>
            <w:pPr>
              <w:pStyle w:val="Normal"/>
              <w:spacing w:lineRule="auto" w:line="240" w:before="0" w:after="0"/>
              <w:rPr>
                <w:rFonts w:ascii="Verdana" w:hAnsi="Verdana" w:cs="Arial"/>
                <w:color w:val="000000" w:themeColor="text1"/>
                <w:sz w:val="20"/>
                <w:szCs w:val="20"/>
              </w:rPr>
            </w:pPr>
            <w:r>
              <w:rPr>
                <w:rFonts w:cs="Arial" w:ascii="Verdana" w:hAnsi="Verdana"/>
                <w:color w:val="000000" w:themeColor="text1"/>
                <w:sz w:val="22"/>
                <w:szCs w:val="22"/>
              </w:rPr>
              <w:t xml:space="preserve">Descuento de puntos de la clasificación general </w:t>
            </w:r>
          </w:p>
          <w:p>
            <w:pPr>
              <w:pStyle w:val="Normal"/>
              <w:spacing w:lineRule="auto" w:line="240" w:before="0" w:after="0"/>
              <w:rPr>
                <w:rFonts w:ascii="Verdana" w:hAnsi="Verdana" w:cs="Arial"/>
                <w:color w:val="000000" w:themeColor="text1"/>
                <w:sz w:val="20"/>
                <w:szCs w:val="20"/>
              </w:rPr>
            </w:pPr>
            <w:r>
              <w:rPr>
                <w:rFonts w:cs="Arial" w:ascii="Verdana" w:hAnsi="Verdana"/>
                <w:color w:val="000000" w:themeColor="text1"/>
                <w:sz w:val="22"/>
                <w:szCs w:val="22"/>
              </w:rPr>
              <w:t xml:space="preserve">Sanción económica </w:t>
            </w:r>
          </w:p>
          <w:p>
            <w:pPr>
              <w:pStyle w:val="Normal"/>
              <w:spacing w:lineRule="auto" w:line="240" w:before="0" w:after="0"/>
              <w:rPr>
                <w:rFonts w:ascii="Verdana" w:hAnsi="Verdana" w:cs="Arial"/>
                <w:color w:val="000000" w:themeColor="text1"/>
                <w:sz w:val="20"/>
                <w:szCs w:val="20"/>
              </w:rPr>
            </w:pPr>
            <w:r>
              <w:rPr>
                <w:rFonts w:cs="Arial" w:ascii="Verdana" w:hAnsi="Verdana"/>
                <w:color w:val="000000" w:themeColor="text1"/>
                <w:sz w:val="22"/>
                <w:szCs w:val="22"/>
              </w:rPr>
              <w:t xml:space="preserve">Abono de los desperfectos ocasionados en instalaciones </w:t>
            </w:r>
          </w:p>
          <w:p>
            <w:pPr>
              <w:pStyle w:val="Normal"/>
              <w:spacing w:lineRule="auto" w:line="240" w:before="0" w:after="0"/>
              <w:rPr>
                <w:rFonts w:ascii="Verdana" w:hAnsi="Verdana" w:cs="Arial"/>
                <w:color w:val="000000" w:themeColor="text1"/>
                <w:sz w:val="20"/>
                <w:szCs w:val="20"/>
              </w:rPr>
            </w:pPr>
            <w:r>
              <w:rPr>
                <w:rFonts w:cs="Arial" w:ascii="Verdana" w:hAnsi="Verdana"/>
                <w:color w:val="000000" w:themeColor="text1"/>
                <w:sz w:val="22"/>
                <w:szCs w:val="22"/>
              </w:rPr>
              <w:t xml:space="preserve">Apercibimiento (3ª Amonestación) Amonestación (1ª y 2ª) </w:t>
            </w:r>
          </w:p>
        </w:tc>
      </w:tr>
    </w:tbl>
    <w:p>
      <w:pPr>
        <w:pStyle w:val="Default"/>
        <w:jc w:val="both"/>
        <w:rPr>
          <w:rFonts w:ascii="Verdana" w:hAnsi="Verdana"/>
          <w:color w:val="auto"/>
          <w:sz w:val="22"/>
          <w:szCs w:val="22"/>
        </w:rPr>
      </w:pPr>
      <w:r>
        <w:rPr>
          <w:rFonts w:ascii="Verdana" w:hAnsi="Verdana"/>
          <w:color w:val="auto"/>
          <w:sz w:val="22"/>
          <w:szCs w:val="22"/>
        </w:rPr>
      </w:r>
    </w:p>
    <w:p>
      <w:pPr>
        <w:pStyle w:val="Default"/>
        <w:rPr>
          <w:rFonts w:ascii="Verdana" w:hAnsi="Verdana"/>
          <w:sz w:val="22"/>
          <w:szCs w:val="22"/>
        </w:rPr>
      </w:pPr>
      <w:r>
        <w:rPr>
          <w:rFonts w:ascii="Verdana" w:hAnsi="Verdana"/>
          <w:sz w:val="22"/>
          <w:szCs w:val="22"/>
        </w:rPr>
      </w:r>
    </w:p>
    <w:p>
      <w:pPr>
        <w:pStyle w:val="Default"/>
        <w:jc w:val="both"/>
        <w:rPr>
          <w:rFonts w:ascii="Verdana" w:hAnsi="Verdana"/>
          <w:color w:val="auto"/>
          <w:sz w:val="20"/>
          <w:szCs w:val="20"/>
        </w:rPr>
      </w:pPr>
      <w:r>
        <w:rPr>
          <w:rFonts w:ascii="Verdana" w:hAnsi="Verdana"/>
          <w:b/>
          <w:bCs/>
          <w:color w:val="auto"/>
          <w:sz w:val="22"/>
          <w:szCs w:val="22"/>
        </w:rPr>
        <w:t xml:space="preserve">Artículo 7: </w:t>
      </w:r>
    </w:p>
    <w:p>
      <w:pPr>
        <w:pStyle w:val="Default"/>
        <w:jc w:val="both"/>
        <w:rPr>
          <w:rFonts w:ascii="Verdana" w:hAnsi="Verdana"/>
          <w:color w:val="auto"/>
          <w:sz w:val="20"/>
          <w:szCs w:val="20"/>
        </w:rPr>
      </w:pPr>
      <w:r>
        <w:rPr>
          <w:rFonts w:ascii="Verdana" w:hAnsi="Verdana"/>
          <w:color w:val="auto"/>
          <w:sz w:val="22"/>
          <w:szCs w:val="22"/>
        </w:rPr>
        <w:t>En ningún caso, salvo que se trate de infracciones cometidas por un equipo, podrá imponerse simultáneamente 2 sanciones por un mismo hecho.</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auto"/>
          <w:sz w:val="20"/>
          <w:szCs w:val="20"/>
        </w:rPr>
      </w:pPr>
      <w:r>
        <w:rPr>
          <w:rFonts w:ascii="Verdana" w:hAnsi="Verdana"/>
          <w:color w:val="auto"/>
          <w:sz w:val="22"/>
          <w:szCs w:val="22"/>
        </w:rPr>
        <w:t xml:space="preserve">Si de un mismo hecho, o de hechos sucesivos, se derivasen 2 o más faltas, éstas podrán ser sancionadas independientemente.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auto"/>
          <w:sz w:val="20"/>
          <w:szCs w:val="20"/>
        </w:rPr>
      </w:pPr>
      <w:r>
        <w:rPr>
          <w:rFonts w:ascii="Verdana" w:hAnsi="Verdana"/>
          <w:color w:val="auto"/>
          <w:sz w:val="22"/>
          <w:szCs w:val="22"/>
        </w:rPr>
        <w:t xml:space="preserve">No obstante lo dispuesto en el párrafo anterior, si de un mismo hecho se derivan 2 o más faltas o éstas hubiesen sido cometidas en una misma unidad de acto, se impondrá la sanción correspondiente a la falta más grave en su grado máximo, hasta el límite que represente la suma de las que pudieran imponerse al sancionar separadamente las faltas.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auto"/>
          <w:sz w:val="20"/>
          <w:szCs w:val="20"/>
        </w:rPr>
      </w:pPr>
      <w:r>
        <w:rPr>
          <w:rFonts w:ascii="Verdana" w:hAnsi="Verdana"/>
          <w:b/>
          <w:bCs/>
          <w:color w:val="auto"/>
          <w:sz w:val="22"/>
          <w:szCs w:val="22"/>
        </w:rPr>
        <w:t xml:space="preserve">Artículo 8: </w:t>
      </w:r>
    </w:p>
    <w:p>
      <w:pPr>
        <w:pStyle w:val="Default"/>
        <w:jc w:val="both"/>
        <w:rPr>
          <w:rFonts w:ascii="Verdana" w:hAnsi="Verdana"/>
          <w:color w:val="auto"/>
          <w:sz w:val="20"/>
          <w:szCs w:val="20"/>
        </w:rPr>
      </w:pPr>
      <w:r>
        <w:rPr>
          <w:rFonts w:ascii="Verdana" w:hAnsi="Verdana"/>
          <w:color w:val="auto"/>
          <w:sz w:val="22"/>
          <w:szCs w:val="22"/>
        </w:rPr>
        <w:t xml:space="preserve">La suspensión puede ser por un determinado número de partidos o por un período de tiempo.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729FCF"/>
          <w:sz w:val="20"/>
          <w:szCs w:val="20"/>
        </w:rPr>
      </w:pPr>
      <w:r>
        <w:rPr>
          <w:rFonts w:ascii="Verdana" w:hAnsi="Verdana"/>
          <w:color w:val="auto"/>
          <w:sz w:val="22"/>
          <w:szCs w:val="22"/>
        </w:rPr>
        <w:t xml:space="preserve">La suspensión por un determinado número de partidos se impondrá exclusivamente a jugadores, entrenadores y delegados. </w:t>
      </w:r>
    </w:p>
    <w:p>
      <w:pPr>
        <w:pStyle w:val="Default"/>
        <w:jc w:val="both"/>
        <w:rPr>
          <w:rFonts w:ascii="Verdana" w:hAnsi="Verdana"/>
          <w:color w:val="auto"/>
          <w:sz w:val="22"/>
          <w:szCs w:val="22"/>
          <w:highlight w:val="yellow"/>
        </w:rPr>
      </w:pPr>
      <w:r>
        <w:rPr>
          <w:rFonts w:ascii="Verdana" w:hAnsi="Verdana"/>
          <w:color w:val="auto"/>
          <w:sz w:val="22"/>
          <w:szCs w:val="22"/>
          <w:highlight w:val="yellow"/>
        </w:rPr>
      </w:r>
    </w:p>
    <w:p>
      <w:pPr>
        <w:pStyle w:val="Default"/>
        <w:jc w:val="both"/>
        <w:rPr>
          <w:rFonts w:ascii="Verdana" w:hAnsi="Verdana"/>
          <w:sz w:val="20"/>
          <w:szCs w:val="20"/>
        </w:rPr>
      </w:pPr>
      <w:r>
        <w:rPr>
          <w:rFonts w:ascii="Verdana" w:hAnsi="Verdana"/>
          <w:b/>
          <w:bCs/>
          <w:color w:val="auto"/>
          <w:sz w:val="22"/>
          <w:szCs w:val="22"/>
        </w:rPr>
        <w:t xml:space="preserve">Artículo 9: </w:t>
      </w:r>
    </w:p>
    <w:p>
      <w:pPr>
        <w:pStyle w:val="Default"/>
        <w:jc w:val="both"/>
        <w:rPr>
          <w:rFonts w:ascii="Verdana" w:hAnsi="Verdana"/>
          <w:color w:val="auto"/>
          <w:sz w:val="20"/>
          <w:szCs w:val="20"/>
        </w:rPr>
      </w:pPr>
      <w:r>
        <w:rPr>
          <w:rFonts w:ascii="Verdana" w:hAnsi="Verdana"/>
          <w:color w:val="auto"/>
          <w:sz w:val="22"/>
          <w:szCs w:val="22"/>
        </w:rPr>
        <w:t xml:space="preserve">La suspensión por un determinado número de partidos o tiempo concreto, implicará la prohibición de alinearse o intervenir como jugador, entrenador, delegado o árbitro, en cualquier encuentro o jornada inmediatos a la fecha del fallo, tantos como abarque la sanción y por el orden en que tengan lugar, aunque por alteración, suspensión o aplazamiento de algún encuentro del calendario, hubiese variado lo establecido al comienzo de la competición.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sz w:val="20"/>
          <w:szCs w:val="20"/>
        </w:rPr>
      </w:pPr>
      <w:r>
        <w:rPr>
          <w:rFonts w:ascii="Verdana" w:hAnsi="Verdana"/>
          <w:color w:val="auto"/>
          <w:sz w:val="22"/>
          <w:szCs w:val="22"/>
        </w:rPr>
        <w:t xml:space="preserve">La sanción impuesta a un jugador, entrenador y/o delegado deberá ser cumplida en la categoría por la que tiene licencia, y no podrá alinearse en ningún otro equipo mientras no cumpla la sanción. No se contabilizará el encuentro de la categoría superior como partido cumplido, a efecto de la sanción impuesta.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auto"/>
          <w:sz w:val="20"/>
          <w:szCs w:val="20"/>
        </w:rPr>
      </w:pPr>
      <w:r>
        <w:rPr>
          <w:rFonts w:ascii="Verdana" w:hAnsi="Verdana"/>
          <w:color w:val="auto"/>
          <w:sz w:val="22"/>
          <w:szCs w:val="22"/>
        </w:rPr>
        <w:t xml:space="preserve">Se contabilizará como partido de sanción aquel que efectivamente se celebre. Dentro de este supuesto se entiende incluido el encuentro que no se dispute por incomparecencia del contrario, y el partido que una vez comenzado se suspende por cualquier causa (no pudiendo participar en caso de nueva celebración, el jugador sancionado).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auto"/>
          <w:sz w:val="20"/>
          <w:szCs w:val="20"/>
        </w:rPr>
      </w:pPr>
      <w:r>
        <w:rPr>
          <w:rFonts w:ascii="Verdana" w:hAnsi="Verdana"/>
          <w:color w:val="auto"/>
          <w:sz w:val="22"/>
          <w:szCs w:val="22"/>
        </w:rPr>
        <w:t xml:space="preserve">Cuando se sancione a una persona por un periodo de tiempo, no será computable para su cumplimiento los meses de julio, agosto y septiembre. </w:t>
      </w:r>
    </w:p>
    <w:p>
      <w:pPr>
        <w:pStyle w:val="Default"/>
        <w:jc w:val="both"/>
        <w:rPr>
          <w:rFonts w:ascii="Verdana" w:hAnsi="Verdana"/>
          <w:color w:val="auto"/>
          <w:sz w:val="22"/>
          <w:szCs w:val="22"/>
          <w:highlight w:val="yellow"/>
        </w:rPr>
      </w:pPr>
      <w:r>
        <w:rPr>
          <w:rFonts w:ascii="Verdana" w:hAnsi="Verdana"/>
          <w:color w:val="auto"/>
          <w:sz w:val="22"/>
          <w:szCs w:val="22"/>
          <w:highlight w:val="yellow"/>
        </w:rPr>
      </w:r>
    </w:p>
    <w:p>
      <w:pPr>
        <w:pStyle w:val="Default"/>
        <w:jc w:val="both"/>
        <w:rPr>
          <w:rFonts w:ascii="Verdana" w:hAnsi="Verdana"/>
          <w:sz w:val="20"/>
          <w:szCs w:val="20"/>
        </w:rPr>
      </w:pPr>
      <w:r>
        <w:rPr>
          <w:rFonts w:ascii="Verdana" w:hAnsi="Verdana"/>
          <w:b/>
          <w:bCs/>
          <w:color w:val="auto"/>
          <w:sz w:val="22"/>
          <w:szCs w:val="22"/>
        </w:rPr>
        <w:t xml:space="preserve">Artículo 10: Suspensión por un número de partidos: </w:t>
      </w:r>
    </w:p>
    <w:p>
      <w:pPr>
        <w:pStyle w:val="Default"/>
        <w:jc w:val="both"/>
        <w:rPr>
          <w:rFonts w:ascii="Verdana" w:hAnsi="Verdana"/>
          <w:color w:val="auto"/>
          <w:sz w:val="20"/>
          <w:szCs w:val="20"/>
        </w:rPr>
      </w:pPr>
      <w:r>
        <w:rPr>
          <w:rFonts w:ascii="Verdana" w:hAnsi="Verdana"/>
          <w:color w:val="auto"/>
          <w:sz w:val="22"/>
          <w:szCs w:val="22"/>
        </w:rPr>
        <w:t xml:space="preserve">Cuando un jugador, entrenador o delegado sea objeto de expulsión, exclusión o figure en el acta con falta descalificante, deberá considerarse suspendido para los siguientes encuentros, en tanto no dicte el fallo el Comité de Competición.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auto"/>
          <w:sz w:val="20"/>
          <w:szCs w:val="20"/>
        </w:rPr>
      </w:pPr>
      <w:r>
        <w:rPr>
          <w:rFonts w:ascii="Verdana" w:hAnsi="Verdana"/>
          <w:color w:val="auto"/>
          <w:sz w:val="22"/>
          <w:szCs w:val="22"/>
        </w:rPr>
        <w:t xml:space="preserve">La suspensión provisional computará a afectos de cumplimiento de la sanción impuesta. La actuación o alineación en tal caso se considerará como indebida, aún cuando no se haya publicado el fallo del Comité de Competición. No obstante, si dicho Comité lo estima conveniente, podrá autorizar su actuación o alineación en tanto se reúnen los antecedentes necesarios y se dicta el fallo. </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color w:val="auto"/>
          <w:sz w:val="20"/>
          <w:szCs w:val="20"/>
        </w:rPr>
      </w:pPr>
      <w:r>
        <w:rPr>
          <w:rFonts w:ascii="Verdana" w:hAnsi="Verdana"/>
          <w:color w:val="auto"/>
          <w:sz w:val="22"/>
          <w:szCs w:val="22"/>
        </w:rPr>
        <w:t>Si la persona suspendida no cumpliese la sanción dentro de la temporada, habrá de hacerlo en la siguiente o siguientes, computándose el tiempo en ellas desde el momento en que comience la temporada oficial hasta aquel en que finalice.</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sz w:val="20"/>
          <w:szCs w:val="20"/>
        </w:rPr>
      </w:pPr>
      <w:r>
        <w:rPr>
          <w:rFonts w:cs="Arial" w:ascii="Verdana" w:hAnsi="Verdana"/>
          <w:b/>
          <w:bCs/>
          <w:sz w:val="22"/>
          <w:szCs w:val="22"/>
        </w:rPr>
        <w:t xml:space="preserve">Artículo 11: </w:t>
      </w:r>
    </w:p>
    <w:p>
      <w:pPr>
        <w:pStyle w:val="Normal"/>
        <w:spacing w:lineRule="auto" w:line="240" w:before="0" w:after="0"/>
        <w:jc w:val="both"/>
        <w:rPr>
          <w:rFonts w:ascii="Verdana" w:hAnsi="Verdana" w:cs="Arial"/>
          <w:sz w:val="20"/>
          <w:szCs w:val="20"/>
        </w:rPr>
      </w:pPr>
      <w:r>
        <w:rPr>
          <w:rFonts w:cs="Arial" w:ascii="Verdana" w:hAnsi="Verdana"/>
          <w:sz w:val="22"/>
          <w:szCs w:val="22"/>
        </w:rPr>
        <w:t xml:space="preserve">Se considera reincidencia cuando se comete la misma falta en más de una ocasión, haya sido sancionada con anterioridad y se produzca en la misma temporada.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sz w:val="20"/>
          <w:szCs w:val="20"/>
        </w:rPr>
      </w:pPr>
      <w:r>
        <w:rPr>
          <w:rFonts w:cs="Arial" w:ascii="Verdana" w:hAnsi="Verdana"/>
          <w:sz w:val="22"/>
          <w:szCs w:val="22"/>
        </w:rPr>
        <w:t xml:space="preserve">Se considera acumulación cuando se comete más de una falta del mismo grado, haya sido sancionada con anterioridad y se produzca en la misma temporada.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b/>
          <w:b/>
          <w:bCs/>
          <w:sz w:val="20"/>
          <w:szCs w:val="20"/>
        </w:rPr>
      </w:pPr>
      <w:r>
        <w:rPr>
          <w:rFonts w:cs="Arial" w:ascii="Verdana" w:hAnsi="Verdana"/>
          <w:b/>
          <w:bCs/>
          <w:sz w:val="22"/>
          <w:szCs w:val="22"/>
        </w:rPr>
        <w:t xml:space="preserve">Artículo 12: Circunstancias eximentes, agravantes y atenuantes: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sz w:val="20"/>
          <w:szCs w:val="20"/>
        </w:rPr>
      </w:pPr>
      <w:r>
        <w:rPr>
          <w:rFonts w:cs="Arial" w:ascii="Verdana" w:hAnsi="Verdana"/>
          <w:sz w:val="22"/>
          <w:szCs w:val="22"/>
        </w:rPr>
        <w:t xml:space="preserve">1.- Son circunstancias eximentes de la responsabilidad disciplinaria: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sz w:val="20"/>
          <w:szCs w:val="20"/>
        </w:rPr>
      </w:pPr>
      <w:r>
        <w:rPr>
          <w:rFonts w:cs="Arial" w:ascii="Verdana" w:hAnsi="Verdana"/>
          <w:i/>
          <w:iCs/>
          <w:sz w:val="22"/>
          <w:szCs w:val="22"/>
        </w:rPr>
        <w:t xml:space="preserve">a) El caso fortuito. </w:t>
      </w:r>
    </w:p>
    <w:p>
      <w:pPr>
        <w:pStyle w:val="Normal"/>
        <w:spacing w:lineRule="auto" w:line="240" w:before="0" w:after="0"/>
        <w:jc w:val="both"/>
        <w:rPr>
          <w:rFonts w:ascii="Verdana" w:hAnsi="Verdana" w:cs="Arial"/>
          <w:i/>
          <w:i/>
          <w:iCs/>
          <w:sz w:val="22"/>
          <w:szCs w:val="22"/>
        </w:rPr>
      </w:pPr>
      <w:r>
        <w:rPr>
          <w:rFonts w:cs="Arial" w:ascii="Verdana" w:hAnsi="Verdana"/>
          <w:i/>
          <w:iCs/>
          <w:sz w:val="22"/>
          <w:szCs w:val="22"/>
        </w:rPr>
      </w:r>
    </w:p>
    <w:p>
      <w:pPr>
        <w:pStyle w:val="Normal"/>
        <w:spacing w:lineRule="auto" w:line="240" w:before="0" w:after="0"/>
        <w:jc w:val="both"/>
        <w:rPr>
          <w:rFonts w:ascii="Verdana" w:hAnsi="Verdana"/>
          <w:sz w:val="20"/>
          <w:szCs w:val="20"/>
        </w:rPr>
      </w:pPr>
      <w:r>
        <w:rPr>
          <w:rFonts w:cs="Arial" w:ascii="Verdana" w:hAnsi="Verdana"/>
          <w:i/>
          <w:iCs/>
          <w:sz w:val="22"/>
          <w:szCs w:val="22"/>
        </w:rPr>
        <w:t xml:space="preserve">b) Fuerza mayor </w:t>
      </w:r>
    </w:p>
    <w:p>
      <w:pPr>
        <w:pStyle w:val="Normal"/>
        <w:spacing w:lineRule="auto" w:line="240" w:before="0" w:after="0"/>
        <w:jc w:val="both"/>
        <w:rPr>
          <w:rFonts w:ascii="Verdana" w:hAnsi="Verdana" w:cs="Arial"/>
          <w:i/>
          <w:i/>
          <w:iCs/>
          <w:sz w:val="22"/>
          <w:szCs w:val="22"/>
        </w:rPr>
      </w:pPr>
      <w:r>
        <w:rPr>
          <w:rFonts w:cs="Arial" w:ascii="Verdana" w:hAnsi="Verdana"/>
          <w:i/>
          <w:iCs/>
          <w:sz w:val="22"/>
          <w:szCs w:val="22"/>
        </w:rPr>
      </w:r>
    </w:p>
    <w:p>
      <w:pPr>
        <w:pStyle w:val="Normal"/>
        <w:spacing w:lineRule="auto" w:line="240" w:before="0" w:after="0"/>
        <w:jc w:val="both"/>
        <w:rPr>
          <w:rFonts w:ascii="Verdana" w:hAnsi="Verdana" w:cs="Arial"/>
          <w:i/>
          <w:i/>
          <w:iCs/>
          <w:sz w:val="20"/>
          <w:szCs w:val="20"/>
        </w:rPr>
      </w:pPr>
      <w:r>
        <w:rPr>
          <w:rFonts w:cs="Arial" w:ascii="Verdana" w:hAnsi="Verdana"/>
          <w:i/>
          <w:iCs/>
          <w:sz w:val="22"/>
          <w:szCs w:val="22"/>
        </w:rPr>
        <w:t xml:space="preserve">c) Legítima defensa para evitar una agresión.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sz w:val="20"/>
          <w:szCs w:val="20"/>
        </w:rPr>
      </w:pPr>
      <w:r>
        <w:rPr>
          <w:rFonts w:cs="Arial" w:ascii="Verdana" w:hAnsi="Verdana"/>
          <w:sz w:val="22"/>
          <w:szCs w:val="22"/>
        </w:rPr>
        <w:t xml:space="preserve">2.- Son circunstancias agravantes de la responsabilidad disciplinaria: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sz w:val="20"/>
          <w:szCs w:val="20"/>
        </w:rPr>
      </w:pPr>
      <w:r>
        <w:rPr>
          <w:rFonts w:cs="Arial" w:ascii="Verdana" w:hAnsi="Verdana"/>
          <w:i/>
          <w:iCs/>
          <w:sz w:val="22"/>
          <w:szCs w:val="22"/>
        </w:rPr>
        <w:t xml:space="preserve">a) Ser reincidente. </w:t>
      </w:r>
    </w:p>
    <w:p>
      <w:pPr>
        <w:pStyle w:val="Normal"/>
        <w:spacing w:lineRule="auto" w:line="240" w:before="0" w:after="0"/>
        <w:jc w:val="both"/>
        <w:rPr>
          <w:rFonts w:ascii="Verdana" w:hAnsi="Verdana" w:cs="Arial"/>
          <w:i/>
          <w:i/>
          <w:iCs/>
          <w:sz w:val="22"/>
          <w:szCs w:val="22"/>
        </w:rPr>
      </w:pPr>
      <w:r>
        <w:rPr>
          <w:rFonts w:cs="Arial" w:ascii="Verdana" w:hAnsi="Verdana"/>
          <w:i/>
          <w:iCs/>
          <w:sz w:val="22"/>
          <w:szCs w:val="22"/>
        </w:rPr>
      </w:r>
    </w:p>
    <w:p>
      <w:pPr>
        <w:pStyle w:val="Normal"/>
        <w:spacing w:lineRule="auto" w:line="240" w:before="0" w:after="0"/>
        <w:jc w:val="both"/>
        <w:rPr>
          <w:rFonts w:ascii="Verdana" w:hAnsi="Verdana"/>
          <w:sz w:val="20"/>
          <w:szCs w:val="20"/>
        </w:rPr>
      </w:pPr>
      <w:r>
        <w:rPr>
          <w:rFonts w:cs="Arial" w:ascii="Verdana" w:hAnsi="Verdana"/>
          <w:i/>
          <w:iCs/>
          <w:sz w:val="22"/>
          <w:szCs w:val="22"/>
        </w:rPr>
        <w:t xml:space="preserve">b) Acumular sanciones. </w:t>
      </w:r>
    </w:p>
    <w:p>
      <w:pPr>
        <w:pStyle w:val="Normal"/>
        <w:spacing w:lineRule="auto" w:line="240" w:before="0" w:after="0"/>
        <w:jc w:val="both"/>
        <w:rPr>
          <w:rFonts w:ascii="Verdana" w:hAnsi="Verdana" w:cs="Arial"/>
          <w:i/>
          <w:i/>
          <w:iCs/>
          <w:sz w:val="22"/>
          <w:szCs w:val="22"/>
        </w:rPr>
      </w:pPr>
      <w:r>
        <w:rPr>
          <w:rFonts w:cs="Arial" w:ascii="Verdana" w:hAnsi="Verdana"/>
          <w:i/>
          <w:iCs/>
          <w:sz w:val="22"/>
          <w:szCs w:val="22"/>
        </w:rPr>
      </w:r>
    </w:p>
    <w:p>
      <w:pPr>
        <w:pStyle w:val="Normal"/>
        <w:spacing w:lineRule="auto" w:line="240" w:before="0" w:after="0"/>
        <w:jc w:val="both"/>
        <w:rPr>
          <w:rFonts w:ascii="Verdana" w:hAnsi="Verdana"/>
          <w:sz w:val="20"/>
          <w:szCs w:val="20"/>
        </w:rPr>
      </w:pPr>
      <w:r>
        <w:rPr>
          <w:rFonts w:cs="Arial" w:ascii="Verdana" w:hAnsi="Verdana"/>
          <w:i/>
          <w:iCs/>
          <w:sz w:val="22"/>
          <w:szCs w:val="22"/>
        </w:rPr>
        <w:t>c) No acatar inmediatamente las decisiones arbitrales, salvo que este desacato fuera sancionado como falta.</w:t>
      </w:r>
    </w:p>
    <w:p>
      <w:pPr>
        <w:pStyle w:val="Normal"/>
        <w:spacing w:lineRule="auto" w:line="240" w:before="0" w:after="0"/>
        <w:jc w:val="both"/>
        <w:rPr>
          <w:rFonts w:ascii="Verdana" w:hAnsi="Verdana" w:cs="Arial"/>
          <w:i/>
          <w:i/>
          <w:iCs/>
          <w:sz w:val="22"/>
          <w:szCs w:val="22"/>
        </w:rPr>
      </w:pPr>
      <w:r>
        <w:rPr>
          <w:rFonts w:cs="Arial" w:ascii="Verdana" w:hAnsi="Verdana"/>
          <w:i/>
          <w:iCs/>
          <w:sz w:val="22"/>
          <w:szCs w:val="22"/>
        </w:rPr>
      </w:r>
    </w:p>
    <w:p>
      <w:pPr>
        <w:pStyle w:val="Normal"/>
        <w:spacing w:lineRule="auto" w:line="240" w:before="0" w:after="0"/>
        <w:jc w:val="both"/>
        <w:rPr>
          <w:rFonts w:ascii="Verdana" w:hAnsi="Verdana"/>
          <w:sz w:val="20"/>
          <w:szCs w:val="20"/>
        </w:rPr>
      </w:pPr>
      <w:r>
        <w:rPr>
          <w:rFonts w:cs="Arial" w:ascii="Verdana" w:hAnsi="Verdana"/>
          <w:i/>
          <w:iCs/>
          <w:sz w:val="22"/>
          <w:szCs w:val="22"/>
        </w:rPr>
        <w:t>d) Provocar el desarrollo anormal del encuentro y/o suspensión del partido.</w:t>
      </w:r>
    </w:p>
    <w:p>
      <w:pPr>
        <w:pStyle w:val="Normal"/>
        <w:spacing w:lineRule="auto" w:line="240" w:before="0" w:after="0"/>
        <w:jc w:val="both"/>
        <w:rPr>
          <w:rFonts w:ascii="Verdana" w:hAnsi="Verdana" w:cs="Arial"/>
          <w:i/>
          <w:i/>
          <w:iCs/>
          <w:sz w:val="22"/>
          <w:szCs w:val="22"/>
        </w:rPr>
      </w:pPr>
      <w:r>
        <w:rPr>
          <w:rFonts w:cs="Arial" w:ascii="Verdana" w:hAnsi="Verdana"/>
          <w:i/>
          <w:iCs/>
          <w:sz w:val="22"/>
          <w:szCs w:val="22"/>
        </w:rPr>
      </w:r>
    </w:p>
    <w:p>
      <w:pPr>
        <w:pStyle w:val="Normal"/>
        <w:spacing w:lineRule="auto" w:line="240" w:before="0" w:after="0"/>
        <w:jc w:val="both"/>
        <w:rPr>
          <w:rFonts w:ascii="Verdana" w:hAnsi="Verdana"/>
          <w:sz w:val="20"/>
          <w:szCs w:val="20"/>
        </w:rPr>
      </w:pPr>
      <w:r>
        <w:rPr>
          <w:rFonts w:cs="Arial" w:ascii="Verdana" w:hAnsi="Verdana"/>
          <w:i/>
          <w:iCs/>
          <w:sz w:val="22"/>
          <w:szCs w:val="22"/>
        </w:rPr>
        <w:t xml:space="preserve">e) Cometer cualquier falta como espectador teniendo licencia como jugador, entrenador, delegado, árbitro o estando sancionado. </w:t>
      </w:r>
    </w:p>
    <w:p>
      <w:pPr>
        <w:pStyle w:val="Normal"/>
        <w:spacing w:lineRule="auto" w:line="240" w:before="0" w:after="0"/>
        <w:jc w:val="both"/>
        <w:rPr>
          <w:rFonts w:ascii="Verdana" w:hAnsi="Verdana" w:cs="Arial"/>
          <w:i/>
          <w:i/>
          <w:iCs/>
          <w:sz w:val="22"/>
          <w:szCs w:val="22"/>
        </w:rPr>
      </w:pPr>
      <w:r>
        <w:rPr>
          <w:rFonts w:cs="Arial" w:ascii="Verdana" w:hAnsi="Verdana"/>
          <w:i/>
          <w:iCs/>
          <w:sz w:val="22"/>
          <w:szCs w:val="22"/>
        </w:rPr>
      </w:r>
    </w:p>
    <w:p>
      <w:pPr>
        <w:pStyle w:val="Normal"/>
        <w:spacing w:lineRule="auto" w:line="240" w:before="0" w:after="0"/>
        <w:jc w:val="both"/>
        <w:rPr>
          <w:rFonts w:ascii="Verdana" w:hAnsi="Verdana"/>
          <w:sz w:val="20"/>
          <w:szCs w:val="20"/>
        </w:rPr>
      </w:pPr>
      <w:r>
        <w:rPr>
          <w:rFonts w:cs="Arial" w:ascii="Verdana" w:hAnsi="Verdana"/>
          <w:i/>
          <w:iCs/>
          <w:sz w:val="22"/>
          <w:szCs w:val="22"/>
        </w:rPr>
        <w:t xml:space="preserve">f) Figurar en el acta como capitán del equipo. </w:t>
      </w:r>
    </w:p>
    <w:p>
      <w:pPr>
        <w:pStyle w:val="Normal"/>
        <w:spacing w:lineRule="auto" w:line="240" w:before="0" w:after="0"/>
        <w:jc w:val="both"/>
        <w:rPr>
          <w:rFonts w:ascii="Verdana" w:hAnsi="Verdana" w:cs="Arial"/>
          <w:i/>
          <w:i/>
          <w:iCs/>
          <w:sz w:val="22"/>
          <w:szCs w:val="22"/>
        </w:rPr>
      </w:pPr>
      <w:r>
        <w:rPr>
          <w:rFonts w:cs="Arial" w:ascii="Verdana" w:hAnsi="Verdana"/>
          <w:i/>
          <w:iCs/>
          <w:sz w:val="22"/>
          <w:szCs w:val="22"/>
        </w:rPr>
      </w:r>
    </w:p>
    <w:p>
      <w:pPr>
        <w:pStyle w:val="Normal"/>
        <w:spacing w:lineRule="auto" w:line="240" w:before="0" w:after="0"/>
        <w:jc w:val="both"/>
        <w:rPr>
          <w:rFonts w:ascii="Verdana" w:hAnsi="Verdana"/>
          <w:sz w:val="20"/>
          <w:szCs w:val="20"/>
        </w:rPr>
      </w:pPr>
      <w:r>
        <w:rPr>
          <w:rFonts w:cs="Arial" w:ascii="Verdana" w:hAnsi="Verdana"/>
          <w:i/>
          <w:iCs/>
          <w:sz w:val="22"/>
          <w:szCs w:val="22"/>
        </w:rPr>
        <w:t xml:space="preserve">g) Cometer una infracción antes del partido o una vez finalizado el mismo. </w:t>
      </w:r>
    </w:p>
    <w:p>
      <w:pPr>
        <w:pStyle w:val="Normal"/>
        <w:spacing w:lineRule="auto" w:line="240" w:before="0" w:after="0"/>
        <w:jc w:val="both"/>
        <w:rPr>
          <w:rFonts w:ascii="Verdana" w:hAnsi="Verdana" w:cs="Arial"/>
          <w:i/>
          <w:i/>
          <w:iCs/>
          <w:sz w:val="22"/>
          <w:szCs w:val="22"/>
        </w:rPr>
      </w:pPr>
      <w:r>
        <w:rPr>
          <w:rFonts w:cs="Arial" w:ascii="Verdana" w:hAnsi="Verdana"/>
          <w:i/>
          <w:iCs/>
          <w:sz w:val="22"/>
          <w:szCs w:val="22"/>
        </w:rPr>
      </w:r>
    </w:p>
    <w:p>
      <w:pPr>
        <w:pStyle w:val="Normal"/>
        <w:spacing w:lineRule="auto" w:line="240" w:before="0" w:after="0"/>
        <w:jc w:val="both"/>
        <w:rPr>
          <w:rFonts w:ascii="Verdana" w:hAnsi="Verdana"/>
          <w:sz w:val="20"/>
          <w:szCs w:val="20"/>
        </w:rPr>
      </w:pPr>
      <w:r>
        <w:rPr>
          <w:rFonts w:cs="Arial" w:ascii="Verdana" w:hAnsi="Verdana"/>
          <w:i/>
          <w:iCs/>
          <w:sz w:val="22"/>
          <w:szCs w:val="22"/>
        </w:rPr>
        <w:t xml:space="preserve">h) La ocultación de pruebas al Comité competente. </w:t>
      </w:r>
    </w:p>
    <w:p>
      <w:pPr>
        <w:pStyle w:val="Normal"/>
        <w:spacing w:lineRule="auto" w:line="240" w:before="0" w:after="0"/>
        <w:jc w:val="both"/>
        <w:rPr>
          <w:rFonts w:ascii="Verdana" w:hAnsi="Verdana" w:cs="Arial"/>
          <w:i/>
          <w:i/>
          <w:iCs/>
          <w:sz w:val="22"/>
          <w:szCs w:val="22"/>
        </w:rPr>
      </w:pPr>
      <w:r>
        <w:rPr>
          <w:rFonts w:cs="Arial" w:ascii="Verdana" w:hAnsi="Verdana"/>
          <w:i/>
          <w:iCs/>
          <w:sz w:val="22"/>
          <w:szCs w:val="22"/>
        </w:rPr>
      </w:r>
    </w:p>
    <w:p>
      <w:pPr>
        <w:pStyle w:val="Normal"/>
        <w:spacing w:lineRule="auto" w:line="240" w:before="0" w:after="0"/>
        <w:jc w:val="both"/>
        <w:rPr>
          <w:rFonts w:ascii="Verdana" w:hAnsi="Verdana"/>
          <w:sz w:val="20"/>
          <w:szCs w:val="20"/>
        </w:rPr>
      </w:pPr>
      <w:r>
        <w:rPr>
          <w:rFonts w:cs="Arial" w:ascii="Verdana" w:hAnsi="Verdana"/>
          <w:i/>
          <w:iCs/>
          <w:sz w:val="22"/>
          <w:szCs w:val="22"/>
        </w:rPr>
        <w:t>i) La ocultación de la identidad de los presuntos infractores o autores de les hechos juzgados, mediando requerimiento expreso del Comité.</w:t>
      </w:r>
    </w:p>
    <w:p>
      <w:pPr>
        <w:pStyle w:val="Normal"/>
        <w:spacing w:lineRule="auto" w:line="240" w:before="0" w:after="0"/>
        <w:jc w:val="both"/>
        <w:rPr>
          <w:rFonts w:ascii="Verdana" w:hAnsi="Verdana" w:cs="Arial"/>
          <w:i/>
          <w:i/>
          <w:iCs/>
          <w:sz w:val="22"/>
          <w:szCs w:val="22"/>
        </w:rPr>
      </w:pPr>
      <w:r>
        <w:rPr>
          <w:rFonts w:cs="Arial" w:ascii="Verdana" w:hAnsi="Verdana"/>
          <w:i/>
          <w:iCs/>
          <w:sz w:val="22"/>
          <w:szCs w:val="22"/>
        </w:rPr>
      </w:r>
    </w:p>
    <w:p>
      <w:pPr>
        <w:pStyle w:val="Normal"/>
        <w:spacing w:lineRule="auto" w:line="240" w:before="0" w:after="0"/>
        <w:jc w:val="both"/>
        <w:rPr>
          <w:rFonts w:ascii="Verdana" w:hAnsi="Verdana"/>
          <w:sz w:val="20"/>
          <w:szCs w:val="20"/>
        </w:rPr>
      </w:pPr>
      <w:r>
        <w:rPr>
          <w:rFonts w:cs="Arial" w:ascii="Verdana" w:hAnsi="Verdana"/>
          <w:i/>
          <w:iCs/>
          <w:sz w:val="22"/>
          <w:szCs w:val="22"/>
        </w:rPr>
        <w:t xml:space="preserve">j) La falta de colaboración o la actitud pasiva o negligente tendente a disminuir los efectos de los hechos acaecidos, por parte de directivos, jugadores, técnicos o delegados del equipo. </w:t>
      </w:r>
    </w:p>
    <w:p>
      <w:pPr>
        <w:pStyle w:val="Normal"/>
        <w:spacing w:lineRule="auto" w:line="240" w:before="0" w:after="0"/>
        <w:jc w:val="both"/>
        <w:rPr>
          <w:rFonts w:ascii="Verdana" w:hAnsi="Verdana" w:cs="Arial"/>
          <w:i/>
          <w:i/>
          <w:iCs/>
          <w:sz w:val="22"/>
          <w:szCs w:val="22"/>
        </w:rPr>
      </w:pPr>
      <w:r>
        <w:rPr>
          <w:rFonts w:cs="Arial" w:ascii="Verdana" w:hAnsi="Verdana"/>
          <w:i/>
          <w:iCs/>
          <w:sz w:val="22"/>
          <w:szCs w:val="22"/>
        </w:rPr>
      </w:r>
    </w:p>
    <w:p>
      <w:pPr>
        <w:pStyle w:val="Normal"/>
        <w:spacing w:lineRule="auto" w:line="240" w:before="0" w:after="0"/>
        <w:jc w:val="both"/>
        <w:rPr>
          <w:rFonts w:ascii="Verdana" w:hAnsi="Verdana" w:cs="Arial"/>
          <w:i/>
          <w:i/>
          <w:iCs/>
          <w:sz w:val="20"/>
          <w:szCs w:val="20"/>
        </w:rPr>
      </w:pPr>
      <w:r>
        <w:rPr>
          <w:rFonts w:cs="Arial" w:ascii="Verdana" w:hAnsi="Verdana"/>
          <w:i/>
          <w:iCs/>
          <w:sz w:val="22"/>
          <w:szCs w:val="22"/>
        </w:rPr>
        <w:t xml:space="preserve">k) Cometer la falta contra el equipo arbitral, delegado de campo y/o personal de la organización.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sz w:val="20"/>
          <w:szCs w:val="20"/>
        </w:rPr>
      </w:pPr>
      <w:r>
        <w:rPr>
          <w:rFonts w:cs="Arial" w:ascii="Verdana" w:hAnsi="Verdana"/>
          <w:sz w:val="22"/>
          <w:szCs w:val="22"/>
        </w:rPr>
        <w:t xml:space="preserve">3.- Son circunstancias atenuantes de la responsabilidad disciplinaria: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sz w:val="20"/>
          <w:szCs w:val="20"/>
        </w:rPr>
      </w:pPr>
      <w:r>
        <w:rPr>
          <w:rFonts w:cs="Arial" w:ascii="Verdana" w:hAnsi="Verdana"/>
          <w:i/>
          <w:iCs/>
          <w:sz w:val="22"/>
          <w:szCs w:val="22"/>
        </w:rPr>
        <w:t xml:space="preserve">a) No haber sido sancionado durante la temporada. </w:t>
      </w:r>
    </w:p>
    <w:p>
      <w:pPr>
        <w:pStyle w:val="Normal"/>
        <w:spacing w:lineRule="auto" w:line="240" w:before="0" w:after="0"/>
        <w:jc w:val="both"/>
        <w:rPr>
          <w:rFonts w:ascii="Verdana" w:hAnsi="Verdana" w:cs="Arial"/>
          <w:i/>
          <w:i/>
          <w:iCs/>
          <w:sz w:val="22"/>
          <w:szCs w:val="22"/>
        </w:rPr>
      </w:pPr>
      <w:r>
        <w:rPr>
          <w:rFonts w:cs="Arial" w:ascii="Verdana" w:hAnsi="Verdana"/>
          <w:i/>
          <w:iCs/>
          <w:sz w:val="22"/>
          <w:szCs w:val="22"/>
        </w:rPr>
      </w:r>
    </w:p>
    <w:p>
      <w:pPr>
        <w:pStyle w:val="Normal"/>
        <w:spacing w:lineRule="auto" w:line="240" w:before="0" w:after="0"/>
        <w:jc w:val="both"/>
        <w:rPr>
          <w:rFonts w:ascii="Verdana" w:hAnsi="Verdana"/>
          <w:sz w:val="20"/>
          <w:szCs w:val="20"/>
        </w:rPr>
      </w:pPr>
      <w:r>
        <w:rPr>
          <w:rFonts w:cs="Arial" w:ascii="Verdana" w:hAnsi="Verdana"/>
          <w:i/>
          <w:iCs/>
          <w:sz w:val="22"/>
          <w:szCs w:val="22"/>
        </w:rPr>
        <w:t xml:space="preserve">b) Haber precedido inmediatamente a la comisión de la falta, provocación suficiente. </w:t>
      </w:r>
    </w:p>
    <w:p>
      <w:pPr>
        <w:pStyle w:val="Normal"/>
        <w:spacing w:lineRule="auto" w:line="240" w:before="0" w:after="0"/>
        <w:jc w:val="both"/>
        <w:rPr>
          <w:rFonts w:ascii="Verdana" w:hAnsi="Verdana" w:cs="Arial"/>
          <w:i/>
          <w:i/>
          <w:iCs/>
          <w:sz w:val="22"/>
          <w:szCs w:val="22"/>
        </w:rPr>
      </w:pPr>
      <w:r>
        <w:rPr>
          <w:rFonts w:cs="Arial" w:ascii="Verdana" w:hAnsi="Verdana"/>
          <w:i/>
          <w:iCs/>
          <w:sz w:val="22"/>
          <w:szCs w:val="22"/>
        </w:rPr>
      </w:r>
    </w:p>
    <w:p>
      <w:pPr>
        <w:pStyle w:val="Default"/>
        <w:jc w:val="both"/>
        <w:rPr>
          <w:rFonts w:ascii="Verdana" w:hAnsi="Verdana"/>
          <w:color w:val="auto"/>
          <w:sz w:val="20"/>
          <w:szCs w:val="20"/>
        </w:rPr>
      </w:pPr>
      <w:r>
        <w:rPr>
          <w:rFonts w:ascii="Verdana" w:hAnsi="Verdana"/>
          <w:i/>
          <w:iCs/>
          <w:color w:val="auto"/>
          <w:sz w:val="22"/>
          <w:szCs w:val="22"/>
        </w:rPr>
        <w:t>c) Haber procedido el culpable, por arrepentimiento espontáneo, a reparar o disminuir los efectos de la falta, a dar satisfacción al ofendido o a confesar aquella a los órganos competentes. En su caso, esta circunstancia deberá recogerse expresamente en el acta.</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sz w:val="20"/>
          <w:szCs w:val="20"/>
        </w:rPr>
      </w:pPr>
      <w:r>
        <w:rPr>
          <w:rFonts w:cs="Arial" w:ascii="Verdana" w:hAnsi="Verdana"/>
          <w:b/>
          <w:bCs/>
          <w:sz w:val="22"/>
          <w:szCs w:val="22"/>
        </w:rPr>
        <w:t xml:space="preserve">Artículo 13: </w:t>
      </w:r>
    </w:p>
    <w:p>
      <w:pPr>
        <w:pStyle w:val="Normal"/>
        <w:spacing w:lineRule="auto" w:line="240" w:before="0" w:after="0"/>
        <w:jc w:val="both"/>
        <w:rPr>
          <w:rFonts w:ascii="Verdana" w:hAnsi="Verdana" w:cs="Arial"/>
          <w:sz w:val="20"/>
          <w:szCs w:val="20"/>
        </w:rPr>
      </w:pPr>
      <w:r>
        <w:rPr>
          <w:rFonts w:cs="Arial" w:ascii="Verdana" w:hAnsi="Verdana"/>
          <w:sz w:val="22"/>
          <w:szCs w:val="22"/>
        </w:rPr>
        <w:t xml:space="preserve">La apreciación de circunstancias atenuantes o agravantes obligará, cuando la naturaleza de la posible sanción así lo permita, a la congruente graduación de ésta. Con independencia de lo anterior, para la determinación de la sanción que resulte aplicable, los órganos disciplinarios podrán valorar el resto de circunstancias que concurran en la falta, tales como las consecuencias de la infracción, la naturaleza de los hechos o la concurrencia en el inculpado de singulares responsabilidades en el orden deportivo.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sz w:val="20"/>
          <w:szCs w:val="20"/>
        </w:rPr>
      </w:pPr>
      <w:r>
        <w:rPr>
          <w:rFonts w:cs="Arial" w:ascii="Verdana" w:hAnsi="Verdana"/>
          <w:b/>
          <w:bCs/>
          <w:sz w:val="22"/>
          <w:szCs w:val="22"/>
        </w:rPr>
        <w:t xml:space="preserve">Artículo 14: </w:t>
      </w:r>
    </w:p>
    <w:p>
      <w:pPr>
        <w:pStyle w:val="Normal"/>
        <w:spacing w:lineRule="auto" w:line="240" w:before="0" w:after="0"/>
        <w:jc w:val="both"/>
        <w:rPr>
          <w:rFonts w:ascii="Verdana" w:hAnsi="Verdana" w:cs="Arial"/>
          <w:sz w:val="20"/>
          <w:szCs w:val="20"/>
        </w:rPr>
      </w:pPr>
      <w:r>
        <w:rPr>
          <w:rFonts w:cs="Arial" w:ascii="Verdana" w:hAnsi="Verdana"/>
          <w:sz w:val="22"/>
          <w:szCs w:val="22"/>
        </w:rPr>
        <w:t xml:space="preserve">En la imposición de sanciones económicas, el Comité de Competición o Apelación, atendiendo a los hechos y circunstancias concurrentes, fijará su cuantía discrecionalmente hasta el máximo establecido para cada categoría.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sz w:val="20"/>
          <w:szCs w:val="20"/>
        </w:rPr>
      </w:pPr>
      <w:r>
        <w:rPr>
          <w:rFonts w:cs="Arial" w:ascii="Verdana" w:hAnsi="Verdana"/>
          <w:sz w:val="22"/>
          <w:szCs w:val="22"/>
        </w:rPr>
        <w:t xml:space="preserve">La sanción económica impuesta a los equipos será descontada de la fianza. Cuando un equipo agote dicha fianza será requerido para reponerla. El plazo establecido para la presentación del justificante de reposición de la fianza finaliza a las 14.00 horas del primer martes posterior a la fecha de comunicación de la sanción. En caso de no hacerlo en dicho plazo, el equipo será descalificado.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sz w:val="20"/>
          <w:szCs w:val="20"/>
        </w:rPr>
      </w:pPr>
      <w:r>
        <w:rPr>
          <w:rFonts w:cs="Arial" w:ascii="Verdana" w:hAnsi="Verdana"/>
          <w:b/>
          <w:bCs/>
          <w:sz w:val="22"/>
          <w:szCs w:val="22"/>
        </w:rPr>
        <w:t xml:space="preserve">Artículo 15: </w:t>
      </w:r>
    </w:p>
    <w:p>
      <w:pPr>
        <w:pStyle w:val="Normal"/>
        <w:spacing w:lineRule="auto" w:line="240" w:before="0" w:after="0"/>
        <w:jc w:val="both"/>
        <w:rPr>
          <w:rFonts w:ascii="Verdana" w:hAnsi="Verdana" w:cs="Arial"/>
          <w:sz w:val="20"/>
          <w:szCs w:val="20"/>
        </w:rPr>
      </w:pPr>
      <w:r>
        <w:rPr>
          <w:rFonts w:cs="Arial" w:ascii="Verdana" w:hAnsi="Verdana"/>
          <w:sz w:val="22"/>
          <w:szCs w:val="22"/>
        </w:rPr>
        <w:t xml:space="preserve">Son autores de la falta los que la llevan a cabo directamente, los que fuerzan o inducen a otro a ejecutarla y los que cooperen con su ejecución eficazmente.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sz w:val="20"/>
          <w:szCs w:val="20"/>
        </w:rPr>
      </w:pPr>
      <w:r>
        <w:rPr>
          <w:rFonts w:cs="Arial" w:ascii="Verdana" w:hAnsi="Verdana"/>
          <w:sz w:val="22"/>
          <w:szCs w:val="22"/>
        </w:rPr>
        <w:t xml:space="preserve">El régimen disciplinario regulado en este Reglamento se entiende sin perjuicio de la responsabilidad civil o penal en la que puedan incurrir las personas físicas o jurídicas participantes en la Campeonato Local de Fútbol Sala.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sz w:val="20"/>
          <w:szCs w:val="20"/>
        </w:rPr>
      </w:pPr>
      <w:r>
        <w:rPr>
          <w:rFonts w:cs="Arial" w:ascii="Verdana" w:hAnsi="Verdana"/>
          <w:b/>
          <w:bCs/>
          <w:sz w:val="22"/>
          <w:szCs w:val="22"/>
        </w:rPr>
        <w:t xml:space="preserve">Artículo 16: </w:t>
      </w:r>
    </w:p>
    <w:p>
      <w:pPr>
        <w:pStyle w:val="Normal"/>
        <w:spacing w:lineRule="auto" w:line="240" w:before="0" w:after="0"/>
        <w:jc w:val="both"/>
        <w:rPr>
          <w:rFonts w:ascii="Verdana" w:hAnsi="Verdana" w:cs="Arial"/>
          <w:color w:val="000000" w:themeColor="text1"/>
          <w:sz w:val="20"/>
          <w:szCs w:val="20"/>
        </w:rPr>
      </w:pPr>
      <w:r>
        <w:rPr>
          <w:rFonts w:cs="Arial" w:ascii="Verdana" w:hAnsi="Verdana"/>
          <w:sz w:val="22"/>
          <w:szCs w:val="22"/>
        </w:rPr>
        <w:t xml:space="preserve">La alineación en un encuentro de un jugador, entrenador o delegado será </w:t>
      </w:r>
      <w:r>
        <w:rPr>
          <w:rFonts w:cs="Arial" w:ascii="Verdana" w:hAnsi="Verdana"/>
          <w:color w:val="000000" w:themeColor="text1"/>
          <w:sz w:val="22"/>
          <w:szCs w:val="22"/>
        </w:rPr>
        <w:t xml:space="preserve">considerada indebida y sancionada como tal si incumple los requisitos establecidos en el presente Reglamento. </w:t>
      </w:r>
    </w:p>
    <w:p>
      <w:pPr>
        <w:pStyle w:val="Normal"/>
        <w:spacing w:lineRule="auto" w:line="240" w:before="0" w:after="0"/>
        <w:jc w:val="both"/>
        <w:rPr>
          <w:rFonts w:ascii="Verdana" w:hAnsi="Verdana" w:cs="Arial"/>
          <w:color w:val="000000" w:themeColor="text1"/>
          <w:sz w:val="22"/>
          <w:szCs w:val="22"/>
        </w:rPr>
      </w:pPr>
      <w:r>
        <w:rPr>
          <w:rFonts w:cs="Arial" w:ascii="Verdana" w:hAnsi="Verdana"/>
          <w:color w:val="000000" w:themeColor="text1"/>
          <w:sz w:val="22"/>
          <w:szCs w:val="22"/>
        </w:rPr>
      </w:r>
    </w:p>
    <w:p>
      <w:pPr>
        <w:pStyle w:val="Standard"/>
        <w:jc w:val="both"/>
        <w:rPr>
          <w:rFonts w:ascii="Verdana" w:hAnsi="Verdana" w:cs="Arial"/>
          <w:color w:val="000000" w:themeColor="text1"/>
          <w:sz w:val="20"/>
          <w:szCs w:val="20"/>
        </w:rPr>
      </w:pPr>
      <w:r>
        <w:rPr>
          <w:rFonts w:cs="Arial" w:ascii="Verdana" w:hAnsi="Verdana"/>
          <w:b/>
          <w:bCs/>
          <w:color w:val="000000" w:themeColor="text1"/>
          <w:sz w:val="22"/>
          <w:szCs w:val="22"/>
        </w:rPr>
        <w:t xml:space="preserve">Artículo 17: </w:t>
      </w:r>
    </w:p>
    <w:p>
      <w:pPr>
        <w:pStyle w:val="Standard"/>
        <w:jc w:val="both"/>
        <w:rPr>
          <w:rFonts w:ascii="Verdana" w:hAnsi="Verdana"/>
          <w:sz w:val="22"/>
          <w:szCs w:val="22"/>
        </w:rPr>
      </w:pPr>
      <w:r>
        <w:rPr>
          <w:rFonts w:cs="Arial" w:ascii="Verdana" w:hAnsi="Verdana"/>
          <w:color w:val="000000" w:themeColor="text1"/>
          <w:sz w:val="22"/>
          <w:szCs w:val="22"/>
        </w:rPr>
        <w:t xml:space="preserve">Queda prohibido el consumo de cualquier </w:t>
      </w:r>
      <w:r>
        <w:rPr>
          <w:rFonts w:cs="Arial" w:ascii="Verdana" w:hAnsi="Verdana"/>
          <w:b/>
          <w:color w:val="000000" w:themeColor="text1"/>
          <w:sz w:val="22"/>
          <w:szCs w:val="22"/>
        </w:rPr>
        <w:t>bebida alcohólica y/o uso de botellas de vidrio</w:t>
      </w:r>
      <w:r>
        <w:rPr>
          <w:rFonts w:cs="Arial" w:ascii="Verdana" w:hAnsi="Verdana"/>
          <w:color w:val="000000" w:themeColor="text1"/>
          <w:sz w:val="22"/>
          <w:szCs w:val="22"/>
        </w:rPr>
        <w:t xml:space="preserve"> en las instalaciones deportivas. Además, </w:t>
      </w:r>
      <w:r>
        <w:rPr>
          <w:rFonts w:cs="Arial" w:ascii="Verdana" w:hAnsi="Verdana"/>
          <w:b/>
          <w:color w:val="000000" w:themeColor="text1"/>
          <w:sz w:val="22"/>
          <w:szCs w:val="22"/>
        </w:rPr>
        <w:t>se prohíbe fumar</w:t>
      </w:r>
      <w:r>
        <w:rPr>
          <w:rFonts w:cs="Arial" w:ascii="Verdana" w:hAnsi="Verdana"/>
          <w:color w:val="000000" w:themeColor="text1"/>
          <w:sz w:val="22"/>
          <w:szCs w:val="22"/>
        </w:rPr>
        <w:t xml:space="preserve"> en las mismas. </w:t>
      </w:r>
    </w:p>
    <w:p>
      <w:pPr>
        <w:pStyle w:val="Normal"/>
        <w:spacing w:lineRule="auto" w:line="240" w:before="0" w:after="0"/>
        <w:jc w:val="both"/>
        <w:rPr>
          <w:rFonts w:ascii="Verdana" w:hAnsi="Verdana" w:cs="Arial"/>
          <w:color w:val="000000" w:themeColor="text1"/>
          <w:sz w:val="22"/>
          <w:szCs w:val="22"/>
        </w:rPr>
      </w:pPr>
      <w:r>
        <w:rPr>
          <w:rFonts w:cs="Arial" w:ascii="Verdana" w:hAnsi="Verdana"/>
          <w:color w:val="000000" w:themeColor="text1"/>
          <w:sz w:val="22"/>
          <w:szCs w:val="22"/>
        </w:rPr>
      </w:r>
    </w:p>
    <w:p>
      <w:pPr>
        <w:pStyle w:val="Normal"/>
        <w:spacing w:lineRule="auto" w:line="240" w:before="0" w:after="0"/>
        <w:jc w:val="both"/>
        <w:rPr>
          <w:rFonts w:ascii="Verdana" w:hAnsi="Verdana"/>
          <w:color w:val="000000" w:themeColor="text1"/>
          <w:sz w:val="20"/>
          <w:szCs w:val="20"/>
        </w:rPr>
      </w:pPr>
      <w:r>
        <w:rPr>
          <w:rFonts w:cs="Arial" w:ascii="Verdana" w:hAnsi="Verdana"/>
          <w:b/>
          <w:bCs/>
          <w:color w:val="000000" w:themeColor="text1"/>
          <w:sz w:val="22"/>
          <w:szCs w:val="22"/>
        </w:rPr>
        <w:t xml:space="preserve">Sección VI.01 FALTAS COMETIDAS POR JUGADORES, ENTRENADORES, DELEGADOS, ÁRBITROS Y SUS SANCIONES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sz w:val="20"/>
          <w:szCs w:val="20"/>
        </w:rPr>
      </w:pPr>
      <w:r>
        <w:rPr>
          <w:rFonts w:cs="Arial" w:ascii="Verdana" w:hAnsi="Verdana"/>
          <w:b/>
          <w:bCs/>
          <w:sz w:val="22"/>
          <w:szCs w:val="22"/>
        </w:rPr>
        <w:t xml:space="preserve">Artículo 18: Faltas muy graves: </w:t>
      </w:r>
    </w:p>
    <w:p>
      <w:pPr>
        <w:pStyle w:val="ListParagraph"/>
        <w:numPr>
          <w:ilvl w:val="0"/>
          <w:numId w:val="11"/>
        </w:numPr>
        <w:spacing w:lineRule="auto" w:line="240" w:before="0" w:after="0"/>
        <w:contextualSpacing/>
        <w:jc w:val="both"/>
        <w:rPr>
          <w:rFonts w:ascii="Verdana" w:hAnsi="Verdana" w:cs="Arial"/>
          <w:iCs/>
          <w:sz w:val="20"/>
          <w:szCs w:val="20"/>
        </w:rPr>
      </w:pPr>
      <w:r>
        <w:rPr>
          <w:rFonts w:cs="Arial" w:ascii="Verdana" w:hAnsi="Verdana"/>
          <w:iCs/>
          <w:sz w:val="22"/>
          <w:szCs w:val="22"/>
        </w:rPr>
        <w:t>La agresión o intento de agresión, cuando sea muy grave o lesiva.</w:t>
      </w:r>
    </w:p>
    <w:p>
      <w:pPr>
        <w:pStyle w:val="ListParagraph"/>
        <w:spacing w:lineRule="auto" w:line="240" w:before="0" w:after="0"/>
        <w:contextualSpacing/>
        <w:jc w:val="both"/>
        <w:rPr>
          <w:rFonts w:ascii="Verdana" w:hAnsi="Verdana" w:cs="Arial"/>
          <w:iCs/>
          <w:sz w:val="22"/>
          <w:szCs w:val="22"/>
        </w:rPr>
      </w:pPr>
      <w:r>
        <w:rPr>
          <w:rFonts w:cs="Arial" w:ascii="Verdana" w:hAnsi="Verdana"/>
          <w:iCs/>
          <w:sz w:val="22"/>
          <w:szCs w:val="22"/>
        </w:rPr>
      </w:r>
    </w:p>
    <w:p>
      <w:pPr>
        <w:pStyle w:val="ListParagraph"/>
        <w:numPr>
          <w:ilvl w:val="0"/>
          <w:numId w:val="11"/>
        </w:numPr>
        <w:spacing w:lineRule="auto" w:line="240" w:before="0" w:after="0"/>
        <w:contextualSpacing/>
        <w:jc w:val="both"/>
        <w:rPr>
          <w:rFonts w:ascii="Verdana" w:hAnsi="Verdana" w:cs="Arial"/>
          <w:sz w:val="20"/>
          <w:szCs w:val="20"/>
        </w:rPr>
      </w:pPr>
      <w:r>
        <w:rPr>
          <w:rFonts w:cs="Arial" w:ascii="Verdana" w:hAnsi="Verdana"/>
          <w:iCs/>
          <w:sz w:val="22"/>
          <w:szCs w:val="22"/>
        </w:rPr>
        <w:t xml:space="preserve">Permitir o realizar actos de violencia de carácter muy grave a personas o instalaciones, colaborar en los mismos o incitar a ellos, bien sea de hecho o de palabra, y por acción u omisión, antes, durante o después del encuentro.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1"/>
        </w:numPr>
        <w:spacing w:lineRule="auto" w:line="240" w:before="0" w:after="0"/>
        <w:contextualSpacing/>
        <w:jc w:val="both"/>
        <w:rPr>
          <w:rFonts w:ascii="Verdana" w:hAnsi="Verdana" w:cs="Arial"/>
          <w:sz w:val="20"/>
          <w:szCs w:val="20"/>
        </w:rPr>
      </w:pPr>
      <w:r>
        <w:rPr>
          <w:rFonts w:cs="Arial" w:ascii="Verdana" w:hAnsi="Verdana"/>
          <w:iCs/>
          <w:sz w:val="22"/>
          <w:szCs w:val="22"/>
        </w:rPr>
        <w:t xml:space="preserve">La realización de actos que provoquen la suspensión definitiva del encuentro. </w:t>
      </w:r>
    </w:p>
    <w:p>
      <w:pPr>
        <w:pStyle w:val="ListParagraph"/>
        <w:rPr>
          <w:rFonts w:ascii="Verdana" w:hAnsi="Verdana" w:cs="Arial"/>
          <w:sz w:val="22"/>
          <w:szCs w:val="22"/>
        </w:rPr>
      </w:pPr>
      <w:r>
        <w:rPr>
          <w:rFonts w:cs="Arial" w:ascii="Verdana" w:hAnsi="Verdana"/>
          <w:sz w:val="22"/>
          <w:szCs w:val="22"/>
        </w:rPr>
      </w:r>
    </w:p>
    <w:p>
      <w:pPr>
        <w:pStyle w:val="ListParagraph"/>
        <w:numPr>
          <w:ilvl w:val="0"/>
          <w:numId w:val="11"/>
        </w:numPr>
        <w:spacing w:lineRule="auto" w:line="240" w:before="0" w:after="0"/>
        <w:contextualSpacing/>
        <w:jc w:val="both"/>
        <w:rPr>
          <w:rFonts w:ascii="Verdana" w:hAnsi="Verdana" w:cs="Arial"/>
          <w:iCs/>
          <w:sz w:val="20"/>
          <w:szCs w:val="20"/>
        </w:rPr>
      </w:pPr>
      <w:r>
        <w:rPr>
          <w:rFonts w:cs="Arial" w:ascii="Verdana" w:hAnsi="Verdana"/>
          <w:iCs/>
          <w:sz w:val="22"/>
          <w:szCs w:val="22"/>
        </w:rPr>
        <w:t xml:space="preserve">Permitir por mala fe o negligencia la consumación de faltas muy graves.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1"/>
        </w:numPr>
        <w:spacing w:lineRule="auto" w:line="240" w:before="0" w:after="0"/>
        <w:contextualSpacing/>
        <w:jc w:val="both"/>
        <w:rPr>
          <w:rFonts w:ascii="Verdana" w:hAnsi="Verdana" w:cs="Arial"/>
          <w:sz w:val="20"/>
          <w:szCs w:val="20"/>
        </w:rPr>
      </w:pPr>
      <w:r>
        <w:rPr>
          <w:rFonts w:cs="Arial" w:ascii="Verdana" w:hAnsi="Verdana"/>
          <w:iCs/>
          <w:sz w:val="22"/>
          <w:szCs w:val="22"/>
        </w:rPr>
        <w:t xml:space="preserve">La reincidencia o acumulación de faltas graves.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1"/>
        </w:numPr>
        <w:spacing w:lineRule="auto" w:line="240" w:before="0" w:after="0"/>
        <w:contextualSpacing/>
        <w:jc w:val="both"/>
        <w:rPr>
          <w:rFonts w:ascii="Verdana" w:hAnsi="Verdana" w:cs="Arial"/>
          <w:sz w:val="20"/>
          <w:szCs w:val="20"/>
        </w:rPr>
      </w:pPr>
      <w:r>
        <w:rPr>
          <w:rFonts w:cs="Arial" w:ascii="Verdana" w:hAnsi="Verdana"/>
          <w:iCs/>
          <w:sz w:val="22"/>
          <w:szCs w:val="22"/>
        </w:rPr>
        <w:t xml:space="preserve">Incurrir en incompatibilidad.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1"/>
        </w:numPr>
        <w:spacing w:lineRule="auto" w:line="240" w:before="0" w:after="0"/>
        <w:contextualSpacing/>
        <w:jc w:val="both"/>
        <w:rPr>
          <w:rFonts w:ascii="Verdana" w:hAnsi="Verdana" w:cs="Arial"/>
          <w:sz w:val="20"/>
          <w:szCs w:val="20"/>
        </w:rPr>
      </w:pPr>
      <w:r>
        <w:rPr>
          <w:rFonts w:cs="Arial" w:ascii="Verdana" w:hAnsi="Verdana"/>
          <w:iCs/>
          <w:sz w:val="22"/>
          <w:szCs w:val="22"/>
        </w:rPr>
        <w:t>Incumplir por mala fe o negligencia lo dispuesto en los artículos referentes a &lt;&lt;Altas y Bajas&gt;&gt;.</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1"/>
        </w:numPr>
        <w:spacing w:lineRule="auto" w:line="240" w:before="0" w:after="0"/>
        <w:contextualSpacing/>
        <w:jc w:val="both"/>
        <w:rPr>
          <w:rFonts w:ascii="Verdana" w:hAnsi="Verdana" w:cs="Arial"/>
          <w:sz w:val="20"/>
          <w:szCs w:val="20"/>
        </w:rPr>
      </w:pPr>
      <w:r>
        <w:rPr>
          <w:rFonts w:cs="Arial" w:ascii="Verdana" w:hAnsi="Verdana"/>
          <w:iCs/>
          <w:sz w:val="22"/>
          <w:szCs w:val="22"/>
        </w:rPr>
        <w:t xml:space="preserve">La no aplicación de las Reglas de Juego y el Reglamento de los Juegos Deportivos Municipales, de carácter muy grave por parte de los árbitros y sus auxiliares.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1"/>
        </w:numPr>
        <w:spacing w:lineRule="auto" w:line="240" w:before="0" w:after="0"/>
        <w:contextualSpacing/>
        <w:jc w:val="both"/>
        <w:rPr>
          <w:rFonts w:ascii="Verdana" w:hAnsi="Verdana" w:cs="Arial"/>
          <w:iCs/>
          <w:sz w:val="20"/>
          <w:szCs w:val="20"/>
        </w:rPr>
      </w:pPr>
      <w:r>
        <w:rPr>
          <w:rFonts w:cs="Arial" w:ascii="Verdana" w:hAnsi="Verdana"/>
          <w:iCs/>
          <w:sz w:val="22"/>
          <w:szCs w:val="22"/>
        </w:rPr>
        <w:t xml:space="preserve">Omitir o falsear en el acta del encuentro o su anexo, hechos o datos considerados como muy graves.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1"/>
        </w:numPr>
        <w:spacing w:lineRule="auto" w:line="240" w:before="0" w:after="0"/>
        <w:contextualSpacing/>
        <w:jc w:val="both"/>
        <w:rPr>
          <w:rFonts w:ascii="Verdana" w:hAnsi="Verdana" w:cs="Arial"/>
          <w:color w:val="000000" w:themeColor="text1"/>
          <w:sz w:val="20"/>
          <w:szCs w:val="20"/>
        </w:rPr>
      </w:pPr>
      <w:r>
        <w:rPr>
          <w:rFonts w:cs="Arial" w:ascii="Verdana" w:hAnsi="Verdana"/>
          <w:iCs/>
          <w:sz w:val="22"/>
          <w:szCs w:val="22"/>
        </w:rPr>
        <w:t xml:space="preserve">No </w:t>
      </w:r>
      <w:r>
        <w:rPr>
          <w:rFonts w:cs="Arial" w:ascii="Verdana" w:hAnsi="Verdana"/>
          <w:iCs/>
          <w:color w:val="000000" w:themeColor="text1"/>
          <w:sz w:val="22"/>
          <w:szCs w:val="22"/>
        </w:rPr>
        <w:t>acatar órdenes expresas dadas por el Comité Organizador o su representante, que puedan ser consideradas muy graves por el Comité de Competición.</w:t>
      </w:r>
    </w:p>
    <w:p>
      <w:pPr>
        <w:pStyle w:val="ListParagraph"/>
        <w:rPr>
          <w:rFonts w:ascii="Verdana" w:hAnsi="Verdana" w:cs="Arial"/>
          <w:iCs/>
          <w:color w:val="000000" w:themeColor="text1"/>
          <w:sz w:val="22"/>
          <w:szCs w:val="22"/>
        </w:rPr>
      </w:pPr>
      <w:r>
        <w:rPr>
          <w:rFonts w:cs="Arial" w:ascii="Verdana" w:hAnsi="Verdana"/>
          <w:iCs/>
          <w:color w:val="000000" w:themeColor="text1"/>
          <w:sz w:val="22"/>
          <w:szCs w:val="22"/>
        </w:rPr>
      </w:r>
    </w:p>
    <w:p>
      <w:pPr>
        <w:pStyle w:val="ListParagraph"/>
        <w:numPr>
          <w:ilvl w:val="0"/>
          <w:numId w:val="11"/>
        </w:numPr>
        <w:spacing w:lineRule="auto" w:line="240" w:before="0" w:after="0"/>
        <w:contextualSpacing/>
        <w:jc w:val="both"/>
        <w:rPr>
          <w:rFonts w:ascii="Verdana" w:hAnsi="Verdana" w:cs="Arial"/>
          <w:color w:val="000000" w:themeColor="text1"/>
          <w:sz w:val="20"/>
          <w:szCs w:val="20"/>
        </w:rPr>
      </w:pPr>
      <w:r>
        <w:rPr>
          <w:rFonts w:cs="Arial" w:ascii="Verdana" w:hAnsi="Verdana"/>
          <w:iCs/>
          <w:color w:val="000000" w:themeColor="text1"/>
          <w:sz w:val="22"/>
          <w:szCs w:val="22"/>
        </w:rPr>
        <w:t xml:space="preserve">Consumir </w:t>
      </w:r>
      <w:r>
        <w:rPr>
          <w:rFonts w:cs="Arial" w:ascii="Verdana" w:hAnsi="Verdana"/>
          <w:color w:val="000000" w:themeColor="text1"/>
          <w:sz w:val="22"/>
          <w:szCs w:val="22"/>
        </w:rPr>
        <w:t xml:space="preserve">bebida alcohólica y/o usar botellas de vidrio en las instalaciones deportivas, o </w:t>
      </w:r>
      <w:r>
        <w:rPr>
          <w:rFonts w:cs="Arial" w:ascii="Verdana" w:hAnsi="Verdana"/>
          <w:bCs/>
          <w:color w:val="000000" w:themeColor="text1"/>
          <w:sz w:val="22"/>
          <w:szCs w:val="22"/>
        </w:rPr>
        <w:t xml:space="preserve">fumar en el interior de éstas, cuando se haga de manera reiterada tras haber sido sancionado como infracción grave por una actuación similar anterior. </w:t>
      </w:r>
    </w:p>
    <w:p>
      <w:pPr>
        <w:pStyle w:val="ListParagraph"/>
        <w:rPr>
          <w:rFonts w:ascii="Verdana" w:hAnsi="Verdana" w:cs="Arial"/>
          <w:color w:val="000000" w:themeColor="text1"/>
          <w:sz w:val="22"/>
          <w:szCs w:val="22"/>
        </w:rPr>
      </w:pPr>
      <w:r>
        <w:rPr>
          <w:rFonts w:cs="Arial" w:ascii="Verdana" w:hAnsi="Verdana"/>
          <w:color w:val="000000" w:themeColor="text1"/>
          <w:sz w:val="22"/>
          <w:szCs w:val="22"/>
        </w:rPr>
      </w:r>
    </w:p>
    <w:p>
      <w:pPr>
        <w:pStyle w:val="ListParagraph"/>
        <w:numPr>
          <w:ilvl w:val="0"/>
          <w:numId w:val="11"/>
        </w:numPr>
        <w:spacing w:lineRule="auto" w:line="240" w:before="0" w:after="0"/>
        <w:contextualSpacing/>
        <w:jc w:val="both"/>
        <w:rPr>
          <w:rFonts w:ascii="Verdana" w:hAnsi="Verdana" w:cs="Arial"/>
          <w:color w:val="000000" w:themeColor="text1"/>
          <w:sz w:val="20"/>
          <w:szCs w:val="20"/>
        </w:rPr>
      </w:pPr>
      <w:r>
        <w:rPr>
          <w:rFonts w:cs="Arial" w:ascii="Verdana" w:hAnsi="Verdana"/>
          <w:color w:val="000000" w:themeColor="text1"/>
          <w:sz w:val="22"/>
          <w:szCs w:val="22"/>
        </w:rPr>
        <w:t xml:space="preserve">El Delegado de Equipo o participante que incurriera en reiteración en el error sancionado anteriormente como falta grave o falsedad de los datos de los Listados de Participación y documentación requerida. </w:t>
      </w:r>
    </w:p>
    <w:p>
      <w:pPr>
        <w:pStyle w:val="ListParagraph"/>
        <w:rPr>
          <w:rFonts w:ascii="Verdana" w:hAnsi="Verdana" w:eastAsia="Times New Roman" w:cs="Arial"/>
          <w:color w:val="000000" w:themeColor="text1"/>
          <w:sz w:val="22"/>
          <w:szCs w:val="22"/>
          <w:lang w:eastAsia="es-ES"/>
        </w:rPr>
      </w:pPr>
      <w:r>
        <w:rPr>
          <w:rFonts w:eastAsia="Times New Roman" w:cs="Arial" w:ascii="Verdana" w:hAnsi="Verdana"/>
          <w:color w:val="000000" w:themeColor="text1"/>
          <w:sz w:val="22"/>
          <w:szCs w:val="22"/>
          <w:lang w:eastAsia="es-ES"/>
        </w:rPr>
      </w:r>
    </w:p>
    <w:p>
      <w:pPr>
        <w:pStyle w:val="ListParagraph"/>
        <w:numPr>
          <w:ilvl w:val="0"/>
          <w:numId w:val="11"/>
        </w:numPr>
        <w:spacing w:lineRule="auto" w:line="240" w:before="0" w:after="0"/>
        <w:contextualSpacing/>
        <w:jc w:val="both"/>
        <w:rPr>
          <w:rFonts w:ascii="Verdana" w:hAnsi="Verdana" w:cs="Arial"/>
          <w:color w:val="000000" w:themeColor="text1"/>
          <w:sz w:val="20"/>
          <w:szCs w:val="20"/>
        </w:rPr>
      </w:pPr>
      <w:r>
        <w:rPr>
          <w:rFonts w:eastAsia="Times New Roman" w:cs="Arial" w:ascii="Verdana" w:hAnsi="Verdana"/>
          <w:color w:val="000000" w:themeColor="text1"/>
          <w:sz w:val="22"/>
          <w:szCs w:val="22"/>
          <w:lang w:eastAsia="es-ES"/>
        </w:rPr>
        <w:t>El que utilizare las redes sociales oficiales de la Liga Local de Fútbol Sala para cometer actos muy graves de injurias, calumnias, insultos, racismo, coacciones, acoso, amenazas, ataques contra el honor, contra la integridad moral, discriminación, acoso, ofensas, etc.</w:t>
      </w:r>
    </w:p>
    <w:p>
      <w:pPr>
        <w:pStyle w:val="ListParagraph"/>
        <w:rPr>
          <w:rFonts w:ascii="Verdana" w:hAnsi="Verdana" w:cs="Arial"/>
          <w:iCs/>
          <w:color w:val="000000" w:themeColor="text1"/>
          <w:sz w:val="22"/>
          <w:szCs w:val="22"/>
        </w:rPr>
      </w:pPr>
      <w:r>
        <w:rPr>
          <w:rFonts w:cs="Arial" w:ascii="Verdana" w:hAnsi="Verdana"/>
          <w:iCs/>
          <w:color w:val="000000" w:themeColor="text1"/>
          <w:sz w:val="22"/>
          <w:szCs w:val="22"/>
        </w:rPr>
      </w:r>
    </w:p>
    <w:p>
      <w:pPr>
        <w:pStyle w:val="ListParagraph"/>
        <w:numPr>
          <w:ilvl w:val="0"/>
          <w:numId w:val="11"/>
        </w:numPr>
        <w:spacing w:lineRule="auto" w:line="240" w:before="0" w:after="0"/>
        <w:contextualSpacing/>
        <w:jc w:val="both"/>
        <w:rPr/>
      </w:pPr>
      <w:r>
        <w:rPr>
          <w:rFonts w:cs="Arial" w:ascii="Verdana" w:hAnsi="Verdana"/>
          <w:iCs/>
          <w:color w:val="000000" w:themeColor="text1"/>
          <w:sz w:val="22"/>
          <w:szCs w:val="22"/>
        </w:rPr>
        <w:t>En general las conductas o hechos contrarios al buen orden deportivo, que puedan ser consideradas como</w:t>
      </w:r>
      <w:r>
        <w:rPr>
          <w:rFonts w:cs="Arial" w:ascii="Verdana" w:hAnsi="Verdana"/>
          <w:iCs/>
          <w:sz w:val="22"/>
          <w:szCs w:val="22"/>
        </w:rPr>
        <w:t xml:space="preserve"> muy graves por el Comité de Competición en función de la transcendencia o repercusión de los mismo, social y deportiva, número de personas intervinientes, contumacia en la acción, intencionalidad, alarma social creada, prejuicio económico causado y otras circunstancias que el Comité pondere. </w:t>
      </w:r>
    </w:p>
    <w:p>
      <w:pPr>
        <w:pStyle w:val="ListParagraph"/>
        <w:numPr>
          <w:ilvl w:val="0"/>
          <w:numId w:val="0"/>
        </w:numPr>
        <w:spacing w:lineRule="auto" w:line="240" w:before="0" w:after="0"/>
        <w:ind w:left="1440" w:hanging="0"/>
        <w:contextualSpacing/>
        <w:jc w:val="both"/>
        <w:rPr>
          <w:rFonts w:ascii="Verdana" w:hAnsi="Verdana" w:cs="Arial"/>
          <w:iCs/>
        </w:rPr>
      </w:pPr>
      <w:r>
        <w:rPr>
          <w:rFonts w:cs="Arial" w:ascii="Verdana" w:hAnsi="Verdana"/>
          <w:iCs/>
        </w:rPr>
      </w:r>
    </w:p>
    <w:p>
      <w:pPr>
        <w:pStyle w:val="ListParagraph"/>
        <w:numPr>
          <w:ilvl w:val="0"/>
          <w:numId w:val="11"/>
        </w:numPr>
        <w:spacing w:lineRule="auto" w:line="240" w:before="0" w:after="0"/>
        <w:contextualSpacing/>
        <w:jc w:val="both"/>
        <w:rPr/>
      </w:pPr>
      <w:r>
        <w:rPr>
          <w:rFonts w:cs="Arial" w:ascii="Verdana" w:hAnsi="Verdana"/>
          <w:iCs/>
          <w:sz w:val="22"/>
          <w:szCs w:val="22"/>
        </w:rPr>
        <w:t xml:space="preserve">Incumplir de forma muy grave el protocolo </w:t>
      </w:r>
      <w:r>
        <w:rPr>
          <w:rFonts w:cs="Arial" w:ascii="Verdana" w:hAnsi="Verdana"/>
          <w:bCs/>
          <w:iCs/>
          <w:color w:val="000000" w:themeColor="text1"/>
          <w:sz w:val="22"/>
          <w:szCs w:val="22"/>
        </w:rPr>
        <w:t xml:space="preserve">de actuación durante la temporada 2021/2022. </w:t>
      </w:r>
    </w:p>
    <w:p>
      <w:pPr>
        <w:pStyle w:val="Normal"/>
        <w:spacing w:lineRule="auto" w:line="240" w:before="0" w:after="0"/>
        <w:jc w:val="both"/>
        <w:rPr>
          <w:rFonts w:ascii="Verdana" w:hAnsi="Verdana" w:cs="Arial"/>
          <w:i/>
          <w:i/>
          <w:iCs/>
          <w:sz w:val="22"/>
          <w:szCs w:val="22"/>
        </w:rPr>
      </w:pPr>
      <w:r>
        <w:rPr>
          <w:rFonts w:cs="Arial" w:ascii="Verdana" w:hAnsi="Verdana"/>
          <w:i/>
          <w:iCs/>
          <w:sz w:val="22"/>
          <w:szCs w:val="22"/>
        </w:rPr>
      </w:r>
    </w:p>
    <w:p>
      <w:pPr>
        <w:pStyle w:val="Normal"/>
        <w:spacing w:lineRule="auto" w:line="240" w:before="0" w:after="0"/>
        <w:jc w:val="both"/>
        <w:rPr>
          <w:rFonts w:ascii="Verdana" w:hAnsi="Verdana" w:cs="Arial"/>
          <w:sz w:val="20"/>
          <w:szCs w:val="20"/>
        </w:rPr>
      </w:pPr>
      <w:r>
        <w:rPr>
          <w:rFonts w:cs="Arial" w:ascii="Verdana" w:hAnsi="Verdana"/>
          <w:b/>
          <w:bCs/>
          <w:sz w:val="22"/>
          <w:szCs w:val="22"/>
        </w:rPr>
        <w:t xml:space="preserve">Sanción: </w:t>
      </w:r>
    </w:p>
    <w:p>
      <w:pPr>
        <w:pStyle w:val="Normal"/>
        <w:numPr>
          <w:ilvl w:val="0"/>
          <w:numId w:val="5"/>
        </w:numPr>
        <w:spacing w:lineRule="auto" w:line="240" w:before="0" w:after="0"/>
        <w:jc w:val="both"/>
        <w:rPr>
          <w:rFonts w:ascii="Verdana" w:hAnsi="Verdana" w:cs="Arial"/>
          <w:sz w:val="20"/>
          <w:szCs w:val="20"/>
        </w:rPr>
      </w:pPr>
      <w:r>
        <w:rPr>
          <w:rFonts w:cs="Arial" w:ascii="Verdana" w:hAnsi="Verdana"/>
          <w:sz w:val="22"/>
          <w:szCs w:val="22"/>
        </w:rPr>
        <w:t xml:space="preserve">Si es cometida por jugadores, entrenadores y delegados, suspensión desde 12 partidos a perpetuidad. </w:t>
      </w:r>
    </w:p>
    <w:p>
      <w:pPr>
        <w:pStyle w:val="Normal"/>
        <w:spacing w:lineRule="auto" w:line="240" w:before="0" w:after="0"/>
        <w:ind w:left="720" w:hanging="0"/>
        <w:jc w:val="both"/>
        <w:rPr>
          <w:rFonts w:ascii="Verdana" w:hAnsi="Verdana" w:cs="Arial"/>
          <w:sz w:val="22"/>
          <w:szCs w:val="22"/>
        </w:rPr>
      </w:pPr>
      <w:r>
        <w:rPr>
          <w:rFonts w:cs="Arial" w:ascii="Verdana" w:hAnsi="Verdana"/>
          <w:sz w:val="22"/>
          <w:szCs w:val="22"/>
        </w:rPr>
      </w:r>
    </w:p>
    <w:p>
      <w:pPr>
        <w:pStyle w:val="Normal"/>
        <w:numPr>
          <w:ilvl w:val="0"/>
          <w:numId w:val="5"/>
        </w:numPr>
        <w:spacing w:lineRule="auto" w:line="240" w:before="0" w:after="0"/>
        <w:jc w:val="both"/>
        <w:rPr>
          <w:rFonts w:ascii="Verdana" w:hAnsi="Verdana" w:cs="Arial"/>
          <w:color w:val="000000" w:themeColor="text1"/>
          <w:sz w:val="20"/>
          <w:szCs w:val="20"/>
        </w:rPr>
      </w:pPr>
      <w:r>
        <w:rPr>
          <w:rFonts w:cs="Arial" w:ascii="Verdana" w:hAnsi="Verdana"/>
          <w:sz w:val="22"/>
          <w:szCs w:val="22"/>
        </w:rPr>
        <w:t xml:space="preserve">Si es cometida por directivos, árbitros y auxiliares, suspensión desde 3 meses a </w:t>
      </w:r>
      <w:r>
        <w:rPr>
          <w:rFonts w:cs="Arial" w:ascii="Verdana" w:hAnsi="Verdana"/>
          <w:color w:val="000000" w:themeColor="text1"/>
          <w:sz w:val="22"/>
          <w:szCs w:val="22"/>
        </w:rPr>
        <w:t xml:space="preserve">perpetuidad. </w:t>
      </w:r>
    </w:p>
    <w:p>
      <w:pPr>
        <w:pStyle w:val="ListParagraph"/>
        <w:rPr>
          <w:rFonts w:ascii="Verdana" w:hAnsi="Verdana" w:cs="Arial"/>
          <w:color w:val="000000" w:themeColor="text1"/>
          <w:sz w:val="22"/>
          <w:szCs w:val="22"/>
        </w:rPr>
      </w:pPr>
      <w:r>
        <w:rPr>
          <w:rFonts w:cs="Arial" w:ascii="Verdana" w:hAnsi="Verdana"/>
          <w:color w:val="000000" w:themeColor="text1"/>
          <w:sz w:val="22"/>
          <w:szCs w:val="22"/>
        </w:rPr>
      </w:r>
    </w:p>
    <w:p>
      <w:pPr>
        <w:pStyle w:val="Normal"/>
        <w:numPr>
          <w:ilvl w:val="0"/>
          <w:numId w:val="5"/>
        </w:numPr>
        <w:spacing w:lineRule="auto" w:line="240" w:before="0" w:after="0"/>
        <w:jc w:val="both"/>
        <w:rPr>
          <w:rFonts w:ascii="Verdana" w:hAnsi="Verdana" w:cs="Arial"/>
          <w:color w:val="000000" w:themeColor="text1"/>
          <w:sz w:val="20"/>
          <w:szCs w:val="20"/>
        </w:rPr>
      </w:pPr>
      <w:r>
        <w:rPr>
          <w:rFonts w:cs="Arial" w:ascii="Verdana" w:hAnsi="Verdana"/>
          <w:color w:val="000000" w:themeColor="text1"/>
          <w:sz w:val="22"/>
          <w:szCs w:val="22"/>
        </w:rPr>
        <w:t xml:space="preserve">Sanción económica de entre 20 € y 40. </w:t>
      </w:r>
    </w:p>
    <w:p>
      <w:pPr>
        <w:pStyle w:val="Normal"/>
        <w:spacing w:lineRule="auto" w:line="240" w:before="0" w:after="0"/>
        <w:jc w:val="both"/>
        <w:rPr>
          <w:rFonts w:ascii="Verdana" w:hAnsi="Verdana" w:cs="Arial"/>
          <w:color w:val="000000" w:themeColor="text1"/>
          <w:sz w:val="22"/>
          <w:szCs w:val="22"/>
        </w:rPr>
      </w:pPr>
      <w:r>
        <w:rPr>
          <w:rFonts w:cs="Arial" w:ascii="Verdana" w:hAnsi="Verdana"/>
          <w:color w:val="000000" w:themeColor="text1"/>
          <w:sz w:val="22"/>
          <w:szCs w:val="22"/>
        </w:rPr>
      </w:r>
    </w:p>
    <w:p>
      <w:pPr>
        <w:pStyle w:val="Normal"/>
        <w:spacing w:lineRule="auto" w:line="240" w:before="0" w:after="0"/>
        <w:jc w:val="both"/>
        <w:rPr>
          <w:rFonts w:ascii="Verdana" w:hAnsi="Verdana" w:cs="Arial"/>
          <w:color w:val="000000" w:themeColor="text1"/>
          <w:sz w:val="20"/>
          <w:szCs w:val="20"/>
        </w:rPr>
      </w:pPr>
      <w:r>
        <w:rPr>
          <w:rFonts w:cs="Arial" w:ascii="Verdana" w:hAnsi="Verdana"/>
          <w:b/>
          <w:bCs/>
          <w:color w:val="000000" w:themeColor="text1"/>
          <w:sz w:val="22"/>
          <w:szCs w:val="22"/>
        </w:rPr>
        <w:t xml:space="preserve">Artículo 19: Faltas graves: </w:t>
      </w:r>
    </w:p>
    <w:p>
      <w:pPr>
        <w:pStyle w:val="ListParagraph"/>
        <w:numPr>
          <w:ilvl w:val="0"/>
          <w:numId w:val="12"/>
        </w:numPr>
        <w:spacing w:lineRule="auto" w:line="240" w:before="0" w:after="0"/>
        <w:contextualSpacing/>
        <w:jc w:val="both"/>
        <w:rPr>
          <w:rFonts w:ascii="Verdana" w:hAnsi="Verdana" w:cs="Arial"/>
          <w:iCs/>
          <w:sz w:val="20"/>
          <w:szCs w:val="20"/>
        </w:rPr>
      </w:pPr>
      <w:r>
        <w:rPr>
          <w:rFonts w:cs="Arial" w:ascii="Verdana" w:hAnsi="Verdana"/>
          <w:iCs/>
          <w:sz w:val="22"/>
          <w:szCs w:val="22"/>
        </w:rPr>
        <w:t xml:space="preserve">La agresión o intento de agresión, siempre que la acción por su gravedad no constituya la falta prevista en el artículo anterior. </w:t>
      </w:r>
    </w:p>
    <w:p>
      <w:pPr>
        <w:pStyle w:val="ListParagraph"/>
        <w:spacing w:lineRule="auto" w:line="240" w:before="0" w:after="0"/>
        <w:contextualSpacing/>
        <w:jc w:val="both"/>
        <w:rPr>
          <w:rFonts w:ascii="Verdana" w:hAnsi="Verdana" w:cs="Arial"/>
          <w:iCs/>
          <w:sz w:val="22"/>
          <w:szCs w:val="22"/>
        </w:rPr>
      </w:pPr>
      <w:r>
        <w:rPr>
          <w:rFonts w:cs="Arial" w:ascii="Verdana" w:hAnsi="Verdana"/>
          <w:iCs/>
          <w:sz w:val="22"/>
          <w:szCs w:val="22"/>
        </w:rPr>
      </w:r>
    </w:p>
    <w:p>
      <w:pPr>
        <w:pStyle w:val="ListParagraph"/>
        <w:numPr>
          <w:ilvl w:val="0"/>
          <w:numId w:val="12"/>
        </w:numPr>
        <w:spacing w:lineRule="auto" w:line="240" w:before="0" w:after="0"/>
        <w:contextualSpacing/>
        <w:jc w:val="both"/>
        <w:rPr>
          <w:rFonts w:ascii="Verdana" w:hAnsi="Verdana" w:cs="Arial"/>
          <w:sz w:val="20"/>
          <w:szCs w:val="20"/>
        </w:rPr>
      </w:pPr>
      <w:r>
        <w:rPr>
          <w:rFonts w:cs="Arial" w:ascii="Verdana" w:hAnsi="Verdana"/>
          <w:iCs/>
          <w:sz w:val="22"/>
          <w:szCs w:val="22"/>
        </w:rPr>
        <w:t xml:space="preserve">Permitir o realizar actos de violencia de carácter grave a personas o instalaciones, colaborar en los mismos o incitar a ellos, bien sea de hecho o de palabra y por acción u omisión, antes, durante o después del encuentro.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2"/>
        </w:numPr>
        <w:spacing w:lineRule="auto" w:line="240" w:before="0" w:after="0"/>
        <w:contextualSpacing/>
        <w:jc w:val="both"/>
        <w:rPr>
          <w:rFonts w:ascii="Verdana" w:hAnsi="Verdana" w:cs="Arial"/>
          <w:sz w:val="20"/>
          <w:szCs w:val="20"/>
        </w:rPr>
      </w:pPr>
      <w:r>
        <w:rPr>
          <w:rFonts w:cs="Arial" w:ascii="Verdana" w:hAnsi="Verdana"/>
          <w:iCs/>
          <w:sz w:val="22"/>
          <w:szCs w:val="22"/>
        </w:rPr>
        <w:t xml:space="preserve"> </w:t>
      </w:r>
      <w:r>
        <w:rPr>
          <w:rFonts w:cs="Arial" w:ascii="Verdana" w:hAnsi="Verdana"/>
          <w:iCs/>
          <w:sz w:val="22"/>
          <w:szCs w:val="22"/>
        </w:rPr>
        <w:t xml:space="preserve">Amenazar, coaccionar o realizar actos vejatorios de palabra o de obra.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2"/>
        </w:numPr>
        <w:spacing w:lineRule="auto" w:line="240" w:before="0" w:after="0"/>
        <w:contextualSpacing/>
        <w:jc w:val="both"/>
        <w:rPr>
          <w:rFonts w:ascii="Verdana" w:hAnsi="Verdana" w:cs="Arial"/>
          <w:sz w:val="20"/>
          <w:szCs w:val="20"/>
        </w:rPr>
      </w:pPr>
      <w:r>
        <w:rPr>
          <w:rFonts w:cs="Arial" w:ascii="Verdana" w:hAnsi="Verdana"/>
          <w:iCs/>
          <w:sz w:val="22"/>
          <w:szCs w:val="22"/>
        </w:rPr>
        <w:t xml:space="preserve">Insultar u ofender de forma grave o reiterada.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2"/>
        </w:numPr>
        <w:spacing w:lineRule="auto" w:line="240" w:before="0" w:after="0"/>
        <w:contextualSpacing/>
        <w:jc w:val="both"/>
        <w:rPr>
          <w:rFonts w:ascii="Verdana" w:hAnsi="Verdana" w:cs="Arial"/>
          <w:sz w:val="20"/>
          <w:szCs w:val="20"/>
        </w:rPr>
      </w:pPr>
      <w:r>
        <w:rPr>
          <w:rFonts w:cs="Arial" w:ascii="Verdana" w:hAnsi="Verdana"/>
          <w:iCs/>
          <w:sz w:val="22"/>
          <w:szCs w:val="22"/>
        </w:rPr>
        <w:t xml:space="preserve">La realización de actos que provoquen la interrupción anormal de un encuentro.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2"/>
        </w:numPr>
        <w:spacing w:lineRule="auto" w:line="240" w:before="0" w:after="0"/>
        <w:contextualSpacing/>
        <w:jc w:val="both"/>
        <w:rPr>
          <w:rFonts w:ascii="Verdana" w:hAnsi="Verdana" w:cs="Arial"/>
          <w:sz w:val="20"/>
          <w:szCs w:val="20"/>
        </w:rPr>
      </w:pPr>
      <w:r>
        <w:rPr>
          <w:rFonts w:cs="Arial" w:ascii="Verdana" w:hAnsi="Verdana"/>
          <w:iCs/>
          <w:sz w:val="22"/>
          <w:szCs w:val="22"/>
        </w:rPr>
        <w:t xml:space="preserve">Permitir por mala fe o negligencia la consumación de faltas graves.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2"/>
        </w:numPr>
        <w:spacing w:lineRule="auto" w:line="240" w:before="0" w:after="0"/>
        <w:contextualSpacing/>
        <w:jc w:val="both"/>
        <w:rPr>
          <w:rFonts w:ascii="Verdana" w:hAnsi="Verdana" w:cs="Arial"/>
          <w:sz w:val="20"/>
          <w:szCs w:val="20"/>
        </w:rPr>
      </w:pPr>
      <w:r>
        <w:rPr>
          <w:rFonts w:cs="Arial" w:ascii="Verdana" w:hAnsi="Verdana"/>
          <w:iCs/>
          <w:sz w:val="22"/>
          <w:szCs w:val="22"/>
        </w:rPr>
        <w:t xml:space="preserve">La reincidencia o acumulación de faltas leves.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2"/>
        </w:numPr>
        <w:spacing w:lineRule="auto" w:line="240" w:before="0" w:after="0"/>
        <w:contextualSpacing/>
        <w:jc w:val="both"/>
        <w:rPr>
          <w:rFonts w:ascii="Verdana" w:hAnsi="Verdana" w:cs="Arial"/>
          <w:sz w:val="20"/>
          <w:szCs w:val="20"/>
        </w:rPr>
      </w:pPr>
      <w:r>
        <w:rPr>
          <w:rFonts w:cs="Arial" w:ascii="Verdana" w:hAnsi="Verdana"/>
          <w:iCs/>
          <w:sz w:val="22"/>
          <w:szCs w:val="22"/>
        </w:rPr>
        <w:t xml:space="preserve">Actuando como capitán, entrenador o delegado, ser responsable de la alineación indebida de un jugador, entrenador o delegado, siendo sancionado tanto el responsable como el sujeto infractor.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2"/>
        </w:numPr>
        <w:spacing w:lineRule="auto" w:line="240" w:before="0" w:after="0"/>
        <w:contextualSpacing/>
        <w:jc w:val="both"/>
        <w:rPr>
          <w:rFonts w:ascii="Verdana" w:hAnsi="Verdana" w:cs="Arial"/>
          <w:sz w:val="20"/>
          <w:szCs w:val="20"/>
        </w:rPr>
      </w:pPr>
      <w:r>
        <w:rPr>
          <w:rFonts w:cs="Arial" w:ascii="Verdana" w:hAnsi="Verdana"/>
          <w:iCs/>
          <w:sz w:val="22"/>
          <w:szCs w:val="22"/>
        </w:rPr>
        <w:t xml:space="preserve">Incumplir el responsable del equipo con la obligación de facilitar al árbitro o a sus auxiliares las licencias, si provoca la suspensión del encuentro.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2"/>
        </w:numPr>
        <w:spacing w:lineRule="auto" w:line="240" w:before="0" w:after="0"/>
        <w:contextualSpacing/>
        <w:jc w:val="both"/>
        <w:rPr>
          <w:rFonts w:ascii="Verdana" w:hAnsi="Verdana" w:cs="Arial"/>
          <w:sz w:val="20"/>
          <w:szCs w:val="20"/>
        </w:rPr>
      </w:pPr>
      <w:r>
        <w:rPr>
          <w:rFonts w:cs="Arial" w:ascii="Verdana" w:hAnsi="Verdana"/>
          <w:iCs/>
          <w:sz w:val="22"/>
          <w:szCs w:val="22"/>
        </w:rPr>
        <w:t xml:space="preserve">Omitir o falsear en el acta del encuentro o su anexo, hechos o datos considerados como graves.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2"/>
        </w:numPr>
        <w:spacing w:lineRule="auto" w:line="240" w:before="0" w:after="0"/>
        <w:contextualSpacing/>
        <w:jc w:val="both"/>
        <w:rPr>
          <w:rFonts w:ascii="Verdana" w:hAnsi="Verdana" w:cs="Arial"/>
          <w:sz w:val="20"/>
          <w:szCs w:val="20"/>
        </w:rPr>
      </w:pPr>
      <w:r>
        <w:rPr>
          <w:rFonts w:cs="Arial" w:ascii="Verdana" w:hAnsi="Verdana"/>
          <w:iCs/>
          <w:sz w:val="22"/>
          <w:szCs w:val="22"/>
        </w:rPr>
        <w:t xml:space="preserve">No entregar a los equipos el anexo del acta una vez finalizado el partido, cuando no existan circunstancias que lo justifiquen.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2"/>
        </w:numPr>
        <w:spacing w:lineRule="auto" w:line="240" w:before="0" w:after="0"/>
        <w:contextualSpacing/>
        <w:jc w:val="both"/>
        <w:rPr>
          <w:rFonts w:ascii="Verdana" w:hAnsi="Verdana" w:cs="Arial"/>
          <w:sz w:val="20"/>
          <w:szCs w:val="20"/>
        </w:rPr>
      </w:pPr>
      <w:r>
        <w:rPr>
          <w:rFonts w:cs="Arial" w:ascii="Verdana" w:hAnsi="Verdana"/>
          <w:iCs/>
          <w:sz w:val="22"/>
          <w:szCs w:val="22"/>
        </w:rPr>
        <w:t>No entregar el acta del encuentro en los plazos establecidos, o no cumplimentar la misma correctamente, siendo el error de carácter grave.</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2"/>
        </w:numPr>
        <w:spacing w:lineRule="auto" w:line="240" w:before="0" w:after="0"/>
        <w:contextualSpacing/>
        <w:jc w:val="both"/>
        <w:rPr>
          <w:rFonts w:ascii="Verdana" w:hAnsi="Verdana" w:cs="Arial"/>
          <w:sz w:val="20"/>
          <w:szCs w:val="20"/>
        </w:rPr>
      </w:pPr>
      <w:r>
        <w:rPr>
          <w:rFonts w:cs="Arial" w:ascii="Verdana" w:hAnsi="Verdana"/>
          <w:iCs/>
          <w:sz w:val="22"/>
          <w:szCs w:val="22"/>
        </w:rPr>
        <w:t xml:space="preserve">El comportamiento incorrecto del árbitro cuando causa la suspensión del encuentro. No llegar a tiempo al partido o llegar tarde sin causa justificada. No presentarse al encuentro. No agotar todos los medios para que los encuentros se celebren.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2"/>
        </w:numPr>
        <w:spacing w:lineRule="auto" w:line="240" w:before="0" w:after="0"/>
        <w:contextualSpacing/>
        <w:jc w:val="both"/>
        <w:rPr>
          <w:rFonts w:ascii="Verdana" w:hAnsi="Verdana" w:cs="Arial"/>
          <w:sz w:val="20"/>
          <w:szCs w:val="20"/>
        </w:rPr>
      </w:pPr>
      <w:r>
        <w:rPr>
          <w:rFonts w:cs="Arial" w:ascii="Verdana" w:hAnsi="Verdana"/>
          <w:iCs/>
          <w:sz w:val="22"/>
          <w:szCs w:val="22"/>
        </w:rPr>
        <w:t xml:space="preserve">No realizar la comprobación de licencias, dorsales y personalidad de los jugadores, por parte de los árbitros y auxiliares.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2"/>
        </w:numPr>
        <w:spacing w:lineRule="auto" w:line="240" w:before="0" w:after="0"/>
        <w:contextualSpacing/>
        <w:jc w:val="both"/>
        <w:rPr>
          <w:rFonts w:ascii="Verdana" w:hAnsi="Verdana" w:cs="Arial"/>
          <w:sz w:val="20"/>
          <w:szCs w:val="20"/>
        </w:rPr>
      </w:pPr>
      <w:r>
        <w:rPr>
          <w:rFonts w:cs="Arial" w:ascii="Verdana" w:hAnsi="Verdana"/>
          <w:iCs/>
          <w:sz w:val="22"/>
          <w:szCs w:val="22"/>
        </w:rPr>
        <w:t xml:space="preserve">No aplicar las Reglas de Juego y el Reglamento de los Juegos Deportivos Municipales, de carácter grave, por parte de los árbitros y auxiliares.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2"/>
        </w:numPr>
        <w:spacing w:lineRule="auto" w:line="240" w:before="0" w:after="0"/>
        <w:contextualSpacing/>
        <w:jc w:val="both"/>
        <w:rPr>
          <w:rFonts w:ascii="Verdana" w:hAnsi="Verdana" w:cs="Arial"/>
          <w:color w:val="000000" w:themeColor="text1"/>
          <w:sz w:val="20"/>
          <w:szCs w:val="20"/>
        </w:rPr>
      </w:pPr>
      <w:r>
        <w:rPr>
          <w:rFonts w:cs="Arial" w:ascii="Verdana" w:hAnsi="Verdana"/>
          <w:iCs/>
          <w:color w:val="000000" w:themeColor="text1"/>
          <w:sz w:val="22"/>
          <w:szCs w:val="22"/>
        </w:rPr>
        <w:t xml:space="preserve">No acatar órdenes expresas dadas por el Comité Organizador o su representante, que puedan ser consideradas graves por el Comité de Competición. </w:t>
      </w:r>
    </w:p>
    <w:p>
      <w:pPr>
        <w:pStyle w:val="ListParagraph"/>
        <w:rPr>
          <w:rFonts w:ascii="Verdana" w:hAnsi="Verdana" w:cs="Arial"/>
          <w:iCs/>
          <w:color w:val="000000" w:themeColor="text1"/>
          <w:sz w:val="22"/>
          <w:szCs w:val="22"/>
        </w:rPr>
      </w:pPr>
      <w:r>
        <w:rPr>
          <w:rFonts w:cs="Arial" w:ascii="Verdana" w:hAnsi="Verdana"/>
          <w:iCs/>
          <w:color w:val="000000" w:themeColor="text1"/>
          <w:sz w:val="22"/>
          <w:szCs w:val="22"/>
        </w:rPr>
      </w:r>
    </w:p>
    <w:p>
      <w:pPr>
        <w:pStyle w:val="ListParagraph"/>
        <w:numPr>
          <w:ilvl w:val="0"/>
          <w:numId w:val="12"/>
        </w:numPr>
        <w:spacing w:lineRule="auto" w:line="240" w:before="0" w:after="0"/>
        <w:contextualSpacing/>
        <w:jc w:val="both"/>
        <w:rPr>
          <w:rFonts w:ascii="Verdana" w:hAnsi="Verdana" w:cs="Arial"/>
          <w:iCs/>
          <w:color w:val="000000" w:themeColor="text1"/>
          <w:sz w:val="20"/>
          <w:szCs w:val="20"/>
        </w:rPr>
      </w:pPr>
      <w:r>
        <w:rPr>
          <w:rFonts w:cs="Arial" w:ascii="Verdana" w:hAnsi="Verdana"/>
          <w:iCs/>
          <w:color w:val="000000" w:themeColor="text1"/>
          <w:sz w:val="22"/>
          <w:szCs w:val="22"/>
        </w:rPr>
        <w:t xml:space="preserve">Consumir </w:t>
      </w:r>
      <w:r>
        <w:rPr>
          <w:rFonts w:cs="Arial" w:ascii="Verdana" w:hAnsi="Verdana"/>
          <w:color w:val="000000" w:themeColor="text1"/>
          <w:sz w:val="22"/>
          <w:szCs w:val="22"/>
        </w:rPr>
        <w:t xml:space="preserve">bebida alcohólica y/o usar botellas de vidrio en las instalaciones deportivas, o </w:t>
      </w:r>
      <w:r>
        <w:rPr>
          <w:rFonts w:cs="Arial" w:ascii="Verdana" w:hAnsi="Verdana"/>
          <w:bCs/>
          <w:color w:val="000000" w:themeColor="text1"/>
          <w:sz w:val="22"/>
          <w:szCs w:val="22"/>
        </w:rPr>
        <w:t>fumar en el interior de éstas, cuando se haga sin atender a las peticiones reiteradas de cese de la acción por parte del árbitro, la Organización o su representante.</w:t>
      </w:r>
    </w:p>
    <w:p>
      <w:pPr>
        <w:pStyle w:val="ListParagraph"/>
        <w:rPr>
          <w:rFonts w:ascii="Verdana" w:hAnsi="Verdana" w:cs="Arial"/>
          <w:bCs/>
          <w:color w:val="000000" w:themeColor="text1"/>
          <w:sz w:val="22"/>
          <w:szCs w:val="22"/>
        </w:rPr>
      </w:pPr>
      <w:r>
        <w:rPr>
          <w:rFonts w:cs="Arial" w:ascii="Verdana" w:hAnsi="Verdana"/>
          <w:bCs/>
          <w:color w:val="000000" w:themeColor="text1"/>
          <w:sz w:val="22"/>
          <w:szCs w:val="22"/>
        </w:rPr>
      </w:r>
    </w:p>
    <w:p>
      <w:pPr>
        <w:pStyle w:val="ListParagraph"/>
        <w:numPr>
          <w:ilvl w:val="0"/>
          <w:numId w:val="12"/>
        </w:numPr>
        <w:spacing w:lineRule="auto" w:line="240" w:before="0" w:after="0"/>
        <w:contextualSpacing/>
        <w:jc w:val="both"/>
        <w:rPr>
          <w:rFonts w:ascii="Verdana" w:hAnsi="Verdana" w:cs="Arial"/>
          <w:color w:val="000000" w:themeColor="text1"/>
          <w:sz w:val="20"/>
          <w:szCs w:val="20"/>
        </w:rPr>
      </w:pPr>
      <w:r>
        <w:rPr>
          <w:rFonts w:cs="Arial" w:ascii="Verdana" w:hAnsi="Verdana"/>
          <w:bCs/>
          <w:color w:val="000000" w:themeColor="text1"/>
          <w:sz w:val="22"/>
          <w:szCs w:val="22"/>
        </w:rPr>
        <w:t>El Delegado de Equ</w:t>
      </w:r>
      <w:r>
        <w:rPr>
          <w:rFonts w:cs="Arial" w:ascii="Verdana" w:hAnsi="Verdana"/>
          <w:color w:val="000000" w:themeColor="text1"/>
          <w:sz w:val="22"/>
          <w:szCs w:val="22"/>
        </w:rPr>
        <w:t>ipo deberá velar por la veracidad de los datos de los Listados de Participación y do</w:t>
      </w:r>
      <w:r>
        <w:rPr>
          <w:rFonts w:cs="Arial" w:ascii="Verdana" w:hAnsi="Verdana"/>
          <w:bCs/>
          <w:color w:val="000000" w:themeColor="text1"/>
          <w:sz w:val="22"/>
          <w:szCs w:val="22"/>
        </w:rPr>
        <w:t>cumentación requerida, en caso de error se apercibirá, pudiendo recaer sanción económica y/o administrativa si no se subsana.</w:t>
      </w:r>
    </w:p>
    <w:p>
      <w:pPr>
        <w:pStyle w:val="ListParagraph"/>
        <w:rPr>
          <w:rFonts w:ascii="Verdana" w:hAnsi="Verdana" w:eastAsia="Times New Roman" w:cs="Arial"/>
          <w:color w:val="000000" w:themeColor="text1"/>
          <w:sz w:val="22"/>
          <w:szCs w:val="22"/>
          <w:lang w:eastAsia="es-ES"/>
        </w:rPr>
      </w:pPr>
      <w:r>
        <w:rPr>
          <w:rFonts w:eastAsia="Times New Roman" w:cs="Arial" w:ascii="Verdana" w:hAnsi="Verdana"/>
          <w:color w:val="000000" w:themeColor="text1"/>
          <w:sz w:val="22"/>
          <w:szCs w:val="22"/>
          <w:lang w:eastAsia="es-ES"/>
        </w:rPr>
      </w:r>
    </w:p>
    <w:p>
      <w:pPr>
        <w:pStyle w:val="ListParagraph"/>
        <w:numPr>
          <w:ilvl w:val="0"/>
          <w:numId w:val="12"/>
        </w:numPr>
        <w:spacing w:lineRule="auto" w:line="240" w:before="0" w:after="0"/>
        <w:contextualSpacing/>
        <w:jc w:val="both"/>
        <w:rPr/>
      </w:pPr>
      <w:r>
        <w:rPr>
          <w:rFonts w:eastAsia="Times New Roman" w:cs="Arial" w:ascii="Verdana" w:hAnsi="Verdana"/>
          <w:color w:val="000000" w:themeColor="text1"/>
          <w:sz w:val="22"/>
          <w:szCs w:val="22"/>
          <w:lang w:eastAsia="es-ES"/>
        </w:rPr>
        <w:t xml:space="preserve">El que utilizare las redes sociales oficiales de la Liga Local de Fútbol Sala para cometer actos graves de injurias, calumnias insultos, racismo, coacciones, acoso, amenazas, ataques contra el honor, contra la integridad moral, </w:t>
      </w:r>
      <w:r>
        <w:rPr>
          <w:rFonts w:eastAsia="Times New Roman" w:ascii="Verdana" w:hAnsi="Verdana"/>
          <w:color w:val="000000" w:themeColor="text1"/>
          <w:sz w:val="22"/>
          <w:szCs w:val="22"/>
          <w:lang w:eastAsia="es-ES"/>
        </w:rPr>
        <w:t>discriminación</w:t>
      </w:r>
      <w:r>
        <w:rPr>
          <w:rFonts w:eastAsia="Times New Roman" w:cs="Arial" w:ascii="Verdana" w:hAnsi="Verdana"/>
          <w:color w:val="000000" w:themeColor="text1"/>
          <w:sz w:val="22"/>
          <w:szCs w:val="22"/>
          <w:lang w:eastAsia="es-ES"/>
        </w:rPr>
        <w:t>, acoso, ofensas, etc.</w:t>
      </w:r>
      <w:r>
        <w:rPr>
          <w:rFonts w:cs="Arial" w:ascii="Verdana" w:hAnsi="Verdana"/>
          <w:bCs/>
          <w:iCs/>
          <w:color w:val="000000" w:themeColor="text1"/>
          <w:sz w:val="22"/>
          <w:szCs w:val="22"/>
        </w:rPr>
        <w:t xml:space="preserve"> </w:t>
      </w:r>
    </w:p>
    <w:p>
      <w:pPr>
        <w:pStyle w:val="ListParagraph"/>
        <w:numPr>
          <w:ilvl w:val="0"/>
          <w:numId w:val="0"/>
        </w:numPr>
        <w:spacing w:lineRule="auto" w:line="240" w:before="0" w:after="0"/>
        <w:ind w:left="1440" w:hanging="0"/>
        <w:contextualSpacing/>
        <w:jc w:val="both"/>
        <w:rPr>
          <w:rFonts w:ascii="Verdana" w:hAnsi="Verdana" w:cs="Arial"/>
          <w:iCs/>
        </w:rPr>
      </w:pPr>
      <w:r>
        <w:rPr>
          <w:rFonts w:cs="Arial" w:ascii="Verdana" w:hAnsi="Verdana"/>
          <w:iCs/>
        </w:rPr>
      </w:r>
    </w:p>
    <w:p>
      <w:pPr>
        <w:pStyle w:val="ListParagraph"/>
        <w:numPr>
          <w:ilvl w:val="0"/>
          <w:numId w:val="12"/>
        </w:numPr>
        <w:spacing w:lineRule="auto" w:line="240" w:before="0" w:after="0"/>
        <w:contextualSpacing/>
        <w:jc w:val="both"/>
        <w:rPr/>
      </w:pPr>
      <w:r>
        <w:rPr>
          <w:rFonts w:cs="Arial" w:ascii="Verdana" w:hAnsi="Verdana"/>
          <w:bCs/>
          <w:iCs/>
          <w:color w:val="000000" w:themeColor="text1"/>
          <w:sz w:val="22"/>
          <w:szCs w:val="22"/>
        </w:rPr>
        <w:t xml:space="preserve">Incumplir de forma grave el protocolo de actuación durante la temporada 2021/2022. </w:t>
      </w:r>
    </w:p>
    <w:p>
      <w:pPr>
        <w:pStyle w:val="ListParagraph"/>
        <w:rPr>
          <w:rFonts w:ascii="Verdana" w:hAnsi="Verdana" w:cs="Arial"/>
          <w:iCs/>
          <w:color w:val="000000" w:themeColor="text1"/>
          <w:sz w:val="22"/>
          <w:szCs w:val="22"/>
        </w:rPr>
      </w:pPr>
      <w:r>
        <w:rPr>
          <w:rFonts w:cs="Arial" w:ascii="Verdana" w:hAnsi="Verdana"/>
          <w:iCs/>
          <w:color w:val="000000" w:themeColor="text1"/>
          <w:sz w:val="22"/>
          <w:szCs w:val="22"/>
        </w:rPr>
      </w:r>
    </w:p>
    <w:p>
      <w:pPr>
        <w:pStyle w:val="ListParagraph"/>
        <w:numPr>
          <w:ilvl w:val="0"/>
          <w:numId w:val="12"/>
        </w:numPr>
        <w:spacing w:lineRule="auto" w:line="240" w:before="0" w:after="0"/>
        <w:contextualSpacing/>
        <w:jc w:val="both"/>
        <w:rPr>
          <w:rFonts w:ascii="Verdana" w:hAnsi="Verdana" w:cs="Arial"/>
          <w:sz w:val="20"/>
          <w:szCs w:val="20"/>
        </w:rPr>
      </w:pPr>
      <w:r>
        <w:rPr>
          <w:rFonts w:cs="Arial" w:ascii="Verdana" w:hAnsi="Verdana"/>
          <w:iCs/>
          <w:color w:val="000000" w:themeColor="text1"/>
          <w:sz w:val="22"/>
          <w:szCs w:val="22"/>
        </w:rPr>
        <w:t>En general las conductas o hechos contrarios al buen orden deportivo, que puedan ser consideradas como graves por el Comité de Competición en función de la transcendencia o</w:t>
      </w:r>
      <w:r>
        <w:rPr>
          <w:rFonts w:cs="Arial" w:ascii="Verdana" w:hAnsi="Verdana"/>
          <w:iCs/>
          <w:sz w:val="22"/>
          <w:szCs w:val="22"/>
        </w:rPr>
        <w:t xml:space="preserve"> repercusión de los mismo, social y deportiva, número de personas intervinientes, contumacia en la acción, intencionalidad, alarma social creada, prejuicio económico causado y otras circunstancias que el Comité pondere.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sz w:val="20"/>
          <w:szCs w:val="20"/>
        </w:rPr>
      </w:pPr>
      <w:r>
        <w:rPr>
          <w:rFonts w:cs="Arial" w:ascii="Verdana" w:hAnsi="Verdana"/>
          <w:b/>
          <w:bCs/>
          <w:sz w:val="22"/>
          <w:szCs w:val="22"/>
        </w:rPr>
        <w:t xml:space="preserve">Sanción: </w:t>
      </w:r>
    </w:p>
    <w:p>
      <w:pPr>
        <w:pStyle w:val="Normal"/>
        <w:numPr>
          <w:ilvl w:val="0"/>
          <w:numId w:val="6"/>
        </w:numPr>
        <w:spacing w:lineRule="auto" w:line="240" w:before="0" w:after="0"/>
        <w:jc w:val="both"/>
        <w:rPr>
          <w:rFonts w:ascii="Verdana" w:hAnsi="Verdana" w:cs="Arial"/>
          <w:sz w:val="20"/>
          <w:szCs w:val="20"/>
        </w:rPr>
      </w:pPr>
      <w:r>
        <w:rPr>
          <w:rFonts w:cs="Arial" w:ascii="Verdana" w:hAnsi="Verdana"/>
          <w:sz w:val="22"/>
          <w:szCs w:val="22"/>
        </w:rPr>
        <w:t xml:space="preserve">Si es cometida por jugadores, entrenadores y delegados, suspensión desde 3 a 12 partidos. </w:t>
      </w:r>
    </w:p>
    <w:p>
      <w:pPr>
        <w:pStyle w:val="Normal"/>
        <w:spacing w:lineRule="auto" w:line="240" w:before="0" w:after="0"/>
        <w:ind w:left="720" w:hanging="0"/>
        <w:jc w:val="both"/>
        <w:rPr>
          <w:rFonts w:ascii="Verdana" w:hAnsi="Verdana" w:cs="Arial"/>
          <w:color w:val="000000" w:themeColor="text1"/>
          <w:sz w:val="22"/>
          <w:szCs w:val="22"/>
        </w:rPr>
      </w:pPr>
      <w:r>
        <w:rPr>
          <w:rFonts w:cs="Arial" w:ascii="Verdana" w:hAnsi="Verdana"/>
          <w:color w:val="000000" w:themeColor="text1"/>
          <w:sz w:val="22"/>
          <w:szCs w:val="22"/>
        </w:rPr>
      </w:r>
    </w:p>
    <w:p>
      <w:pPr>
        <w:pStyle w:val="Normal"/>
        <w:numPr>
          <w:ilvl w:val="0"/>
          <w:numId w:val="6"/>
        </w:numPr>
        <w:spacing w:lineRule="auto" w:line="240" w:before="0" w:after="0"/>
        <w:jc w:val="both"/>
        <w:rPr>
          <w:rFonts w:ascii="Verdana" w:hAnsi="Verdana" w:cs="Arial"/>
          <w:color w:val="000000" w:themeColor="text1"/>
          <w:sz w:val="20"/>
          <w:szCs w:val="20"/>
        </w:rPr>
      </w:pPr>
      <w:r>
        <w:rPr>
          <w:rFonts w:cs="Arial" w:ascii="Verdana" w:hAnsi="Verdana"/>
          <w:color w:val="000000" w:themeColor="text1"/>
          <w:sz w:val="22"/>
          <w:szCs w:val="22"/>
        </w:rPr>
        <w:t xml:space="preserve">Si es cometida por árbitros y auxiliares, suspensión desde 1 a 3 meses. </w:t>
      </w:r>
    </w:p>
    <w:p>
      <w:pPr>
        <w:pStyle w:val="Normal"/>
        <w:spacing w:lineRule="auto" w:line="240" w:before="0" w:after="0"/>
        <w:ind w:left="720" w:hanging="0"/>
        <w:jc w:val="both"/>
        <w:rPr>
          <w:rFonts w:ascii="Verdana" w:hAnsi="Verdana" w:cs="Arial"/>
          <w:color w:val="000000" w:themeColor="text1"/>
          <w:sz w:val="22"/>
          <w:szCs w:val="22"/>
        </w:rPr>
      </w:pPr>
      <w:r>
        <w:rPr>
          <w:rFonts w:cs="Arial" w:ascii="Verdana" w:hAnsi="Verdana"/>
          <w:color w:val="000000" w:themeColor="text1"/>
          <w:sz w:val="22"/>
          <w:szCs w:val="22"/>
        </w:rPr>
      </w:r>
    </w:p>
    <w:p>
      <w:pPr>
        <w:pStyle w:val="Normal"/>
        <w:numPr>
          <w:ilvl w:val="0"/>
          <w:numId w:val="6"/>
        </w:numPr>
        <w:spacing w:lineRule="auto" w:line="240" w:before="0" w:after="0"/>
        <w:jc w:val="both"/>
        <w:rPr>
          <w:rFonts w:ascii="Verdana" w:hAnsi="Verdana" w:cs="Arial"/>
          <w:color w:val="000000" w:themeColor="text1"/>
          <w:sz w:val="20"/>
          <w:szCs w:val="20"/>
        </w:rPr>
      </w:pPr>
      <w:r>
        <w:rPr>
          <w:rFonts w:cs="Arial" w:ascii="Verdana" w:hAnsi="Verdana"/>
          <w:color w:val="000000" w:themeColor="text1"/>
          <w:sz w:val="22"/>
          <w:szCs w:val="22"/>
        </w:rPr>
        <w:t xml:space="preserve">Sanción económica de entre 10 € y 25 €. </w:t>
      </w:r>
    </w:p>
    <w:p>
      <w:pPr>
        <w:pStyle w:val="Normal"/>
        <w:spacing w:lineRule="auto" w:line="240" w:before="0" w:after="0"/>
        <w:jc w:val="both"/>
        <w:rPr>
          <w:rFonts w:ascii="Verdana" w:hAnsi="Verdana" w:cs="Arial"/>
          <w:color w:val="000000" w:themeColor="text1"/>
          <w:sz w:val="22"/>
          <w:szCs w:val="22"/>
        </w:rPr>
      </w:pPr>
      <w:r>
        <w:rPr>
          <w:rFonts w:cs="Arial" w:ascii="Verdana" w:hAnsi="Verdana"/>
          <w:color w:val="000000" w:themeColor="text1"/>
          <w:sz w:val="22"/>
          <w:szCs w:val="22"/>
        </w:rPr>
      </w:r>
    </w:p>
    <w:p>
      <w:pPr>
        <w:pStyle w:val="Normal"/>
        <w:spacing w:lineRule="auto" w:line="240" w:before="0" w:after="0"/>
        <w:jc w:val="both"/>
        <w:rPr>
          <w:rFonts w:ascii="Verdana" w:hAnsi="Verdana" w:cs="Arial"/>
          <w:color w:val="000000" w:themeColor="text1"/>
          <w:sz w:val="20"/>
          <w:szCs w:val="20"/>
        </w:rPr>
      </w:pPr>
      <w:r>
        <w:rPr>
          <w:rFonts w:cs="Arial" w:ascii="Verdana" w:hAnsi="Verdana"/>
          <w:b/>
          <w:bCs/>
          <w:color w:val="000000" w:themeColor="text1"/>
          <w:sz w:val="22"/>
          <w:szCs w:val="22"/>
        </w:rPr>
        <w:t xml:space="preserve">Artículo 20: Faltas leves: </w:t>
      </w:r>
    </w:p>
    <w:p>
      <w:pPr>
        <w:pStyle w:val="ListParagraph"/>
        <w:numPr>
          <w:ilvl w:val="0"/>
          <w:numId w:val="13"/>
        </w:numPr>
        <w:spacing w:lineRule="auto" w:line="240" w:before="0" w:after="0"/>
        <w:contextualSpacing/>
        <w:jc w:val="both"/>
        <w:rPr>
          <w:rFonts w:ascii="Verdana" w:hAnsi="Verdana" w:cs="Arial"/>
          <w:iCs/>
          <w:color w:val="000000" w:themeColor="text1"/>
          <w:sz w:val="20"/>
          <w:szCs w:val="20"/>
        </w:rPr>
      </w:pPr>
      <w:r>
        <w:rPr>
          <w:rFonts w:cs="Arial" w:ascii="Verdana" w:hAnsi="Verdana"/>
          <w:iCs/>
          <w:color w:val="000000" w:themeColor="text1"/>
          <w:sz w:val="22"/>
          <w:szCs w:val="22"/>
        </w:rPr>
        <w:t xml:space="preserve">Realizar expresiones de menosprecio o cometer actos de desconsideración. </w:t>
      </w:r>
    </w:p>
    <w:p>
      <w:pPr>
        <w:pStyle w:val="ListParagraph"/>
        <w:spacing w:lineRule="auto" w:line="240" w:before="0" w:after="0"/>
        <w:contextualSpacing/>
        <w:jc w:val="both"/>
        <w:rPr>
          <w:rFonts w:ascii="Verdana" w:hAnsi="Verdana" w:cs="Arial"/>
          <w:iCs/>
          <w:sz w:val="22"/>
          <w:szCs w:val="22"/>
        </w:rPr>
      </w:pPr>
      <w:r>
        <w:rPr>
          <w:rFonts w:cs="Arial" w:ascii="Verdana" w:hAnsi="Verdana"/>
          <w:iCs/>
          <w:sz w:val="22"/>
          <w:szCs w:val="22"/>
        </w:rPr>
      </w:r>
    </w:p>
    <w:p>
      <w:pPr>
        <w:pStyle w:val="ListParagraph"/>
        <w:numPr>
          <w:ilvl w:val="0"/>
          <w:numId w:val="13"/>
        </w:numPr>
        <w:spacing w:lineRule="auto" w:line="240" w:before="0" w:after="0"/>
        <w:contextualSpacing/>
        <w:jc w:val="both"/>
        <w:rPr>
          <w:rFonts w:ascii="Verdana" w:hAnsi="Verdana" w:cs="Arial"/>
          <w:sz w:val="20"/>
          <w:szCs w:val="20"/>
        </w:rPr>
      </w:pPr>
      <w:r>
        <w:rPr>
          <w:rFonts w:cs="Arial" w:ascii="Verdana" w:hAnsi="Verdana"/>
          <w:iCs/>
          <w:sz w:val="22"/>
          <w:szCs w:val="22"/>
        </w:rPr>
        <w:t xml:space="preserve">Emplear en el transcurso del juego medios o procedimientos violentos que atenten a la integridad de otro jugador, sin causarle daño. </w:t>
      </w:r>
    </w:p>
    <w:p>
      <w:pPr>
        <w:pStyle w:val="ListParagraph"/>
        <w:rPr>
          <w:rFonts w:ascii="Verdana" w:hAnsi="Verdana" w:cs="Arial"/>
          <w:sz w:val="22"/>
          <w:szCs w:val="22"/>
        </w:rPr>
      </w:pPr>
      <w:r>
        <w:rPr>
          <w:rFonts w:cs="Arial" w:ascii="Verdana" w:hAnsi="Verdana"/>
          <w:sz w:val="22"/>
          <w:szCs w:val="22"/>
        </w:rPr>
      </w:r>
    </w:p>
    <w:p>
      <w:pPr>
        <w:pStyle w:val="ListParagraph"/>
        <w:numPr>
          <w:ilvl w:val="0"/>
          <w:numId w:val="13"/>
        </w:numPr>
        <w:spacing w:lineRule="auto" w:line="240" w:before="0" w:after="0"/>
        <w:contextualSpacing/>
        <w:jc w:val="both"/>
        <w:rPr>
          <w:rFonts w:ascii="Verdana" w:hAnsi="Verdana" w:cs="Arial"/>
          <w:sz w:val="20"/>
          <w:szCs w:val="20"/>
        </w:rPr>
      </w:pPr>
      <w:r>
        <w:rPr>
          <w:rFonts w:cs="Arial" w:ascii="Verdana" w:hAnsi="Verdana"/>
          <w:iCs/>
          <w:sz w:val="22"/>
          <w:szCs w:val="22"/>
        </w:rPr>
        <w:t xml:space="preserve">Provocar o incitar al público o a participantes en contra de la correcta marcha de un encuentro, antes, durante o después del mismo. </w:t>
      </w:r>
    </w:p>
    <w:p>
      <w:pPr>
        <w:pStyle w:val="ListParagraph"/>
        <w:rPr>
          <w:rFonts w:ascii="Verdana" w:hAnsi="Verdana" w:cs="Arial"/>
          <w:sz w:val="22"/>
          <w:szCs w:val="22"/>
        </w:rPr>
      </w:pPr>
      <w:r>
        <w:rPr>
          <w:rFonts w:cs="Arial" w:ascii="Verdana" w:hAnsi="Verdana"/>
          <w:sz w:val="22"/>
          <w:szCs w:val="22"/>
        </w:rPr>
      </w:r>
    </w:p>
    <w:p>
      <w:pPr>
        <w:pStyle w:val="ListParagraph"/>
        <w:numPr>
          <w:ilvl w:val="0"/>
          <w:numId w:val="13"/>
        </w:numPr>
        <w:spacing w:lineRule="auto" w:line="240" w:before="0" w:after="0"/>
        <w:contextualSpacing/>
        <w:jc w:val="both"/>
        <w:rPr>
          <w:rFonts w:ascii="Verdana" w:hAnsi="Verdana" w:cs="Arial"/>
          <w:sz w:val="20"/>
          <w:szCs w:val="20"/>
        </w:rPr>
      </w:pPr>
      <w:r>
        <w:rPr>
          <w:rFonts w:cs="Arial" w:ascii="Verdana" w:hAnsi="Verdana"/>
          <w:iCs/>
          <w:sz w:val="22"/>
          <w:szCs w:val="22"/>
        </w:rPr>
        <w:t xml:space="preserve">Expresarse de forma atentatoria al decoro debido u ofender de forma leve, con palabras o gestos. </w:t>
      </w:r>
    </w:p>
    <w:p>
      <w:pPr>
        <w:pStyle w:val="ListParagraph"/>
        <w:rPr>
          <w:rFonts w:ascii="Verdana" w:hAnsi="Verdana" w:cs="Arial"/>
          <w:sz w:val="22"/>
          <w:szCs w:val="22"/>
        </w:rPr>
      </w:pPr>
      <w:r>
        <w:rPr>
          <w:rFonts w:cs="Arial" w:ascii="Verdana" w:hAnsi="Verdana"/>
          <w:sz w:val="22"/>
          <w:szCs w:val="22"/>
        </w:rPr>
      </w:r>
    </w:p>
    <w:p>
      <w:pPr>
        <w:pStyle w:val="ListParagraph"/>
        <w:numPr>
          <w:ilvl w:val="0"/>
          <w:numId w:val="13"/>
        </w:numPr>
        <w:spacing w:lineRule="auto" w:line="240" w:before="0" w:after="0"/>
        <w:contextualSpacing/>
        <w:jc w:val="both"/>
        <w:rPr>
          <w:rFonts w:ascii="Verdana" w:hAnsi="Verdana" w:cs="Arial"/>
          <w:sz w:val="20"/>
          <w:szCs w:val="20"/>
        </w:rPr>
      </w:pPr>
      <w:r>
        <w:rPr>
          <w:rFonts w:cs="Arial" w:ascii="Verdana" w:hAnsi="Verdana"/>
          <w:iCs/>
          <w:sz w:val="22"/>
          <w:szCs w:val="22"/>
        </w:rPr>
        <w:t xml:space="preserve">Permitir por mala fe o negligencia la consumación de faltas leves. </w:t>
      </w:r>
    </w:p>
    <w:p>
      <w:pPr>
        <w:pStyle w:val="ListParagraph"/>
        <w:rPr>
          <w:rFonts w:ascii="Verdana" w:hAnsi="Verdana" w:cs="Arial"/>
          <w:sz w:val="22"/>
          <w:szCs w:val="22"/>
        </w:rPr>
      </w:pPr>
      <w:r>
        <w:rPr>
          <w:rFonts w:cs="Arial" w:ascii="Verdana" w:hAnsi="Verdana"/>
          <w:sz w:val="22"/>
          <w:szCs w:val="22"/>
        </w:rPr>
      </w:r>
    </w:p>
    <w:p>
      <w:pPr>
        <w:pStyle w:val="ListParagraph"/>
        <w:numPr>
          <w:ilvl w:val="0"/>
          <w:numId w:val="13"/>
        </w:numPr>
        <w:spacing w:lineRule="auto" w:line="240" w:before="0" w:after="0"/>
        <w:contextualSpacing/>
        <w:jc w:val="both"/>
        <w:rPr>
          <w:rFonts w:ascii="Verdana" w:hAnsi="Verdana" w:cs="Arial"/>
          <w:sz w:val="20"/>
          <w:szCs w:val="20"/>
        </w:rPr>
      </w:pPr>
      <w:r>
        <w:rPr>
          <w:rFonts w:cs="Arial" w:ascii="Verdana" w:hAnsi="Verdana"/>
          <w:iCs/>
          <w:sz w:val="22"/>
          <w:szCs w:val="22"/>
        </w:rPr>
        <w:t xml:space="preserve">Incumplir el responsable del equipo con la obligación de facilitar al árbitro o sus auxiliares las licencias, si no provoca la suspensión del encuentro. </w:t>
      </w:r>
    </w:p>
    <w:p>
      <w:pPr>
        <w:pStyle w:val="ListParagraph"/>
        <w:rPr>
          <w:rFonts w:ascii="Verdana" w:hAnsi="Verdana" w:cs="Arial"/>
          <w:sz w:val="22"/>
          <w:szCs w:val="22"/>
        </w:rPr>
      </w:pPr>
      <w:r>
        <w:rPr>
          <w:rFonts w:cs="Arial" w:ascii="Verdana" w:hAnsi="Verdana"/>
          <w:sz w:val="22"/>
          <w:szCs w:val="22"/>
        </w:rPr>
      </w:r>
    </w:p>
    <w:p>
      <w:pPr>
        <w:pStyle w:val="ListParagraph"/>
        <w:numPr>
          <w:ilvl w:val="0"/>
          <w:numId w:val="13"/>
        </w:numPr>
        <w:spacing w:lineRule="auto" w:line="240" w:before="0" w:after="0"/>
        <w:contextualSpacing/>
        <w:jc w:val="both"/>
        <w:rPr>
          <w:rFonts w:ascii="Verdana" w:hAnsi="Verdana" w:cs="Arial"/>
          <w:sz w:val="20"/>
          <w:szCs w:val="20"/>
        </w:rPr>
      </w:pPr>
      <w:r>
        <w:rPr>
          <w:rFonts w:cs="Arial" w:ascii="Verdana" w:hAnsi="Verdana"/>
          <w:iCs/>
          <w:sz w:val="22"/>
          <w:szCs w:val="22"/>
        </w:rPr>
        <w:t xml:space="preserve">Ocasionar desperfectos de carácter leve en las instalaciones.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3"/>
        </w:numPr>
        <w:spacing w:lineRule="auto" w:line="240" w:before="0" w:after="0"/>
        <w:contextualSpacing/>
        <w:jc w:val="both"/>
        <w:rPr>
          <w:rFonts w:ascii="Verdana" w:hAnsi="Verdana" w:cs="Arial"/>
          <w:sz w:val="20"/>
          <w:szCs w:val="20"/>
        </w:rPr>
      </w:pPr>
      <w:r>
        <w:rPr>
          <w:rFonts w:cs="Arial" w:ascii="Verdana" w:hAnsi="Verdana"/>
          <w:iCs/>
          <w:sz w:val="22"/>
          <w:szCs w:val="22"/>
        </w:rPr>
        <w:t xml:space="preserve">Omitir o falsear en el acta del encuentro o su anexo hechos o datos considerados como leves.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3"/>
        </w:numPr>
        <w:spacing w:lineRule="auto" w:line="240" w:before="0" w:after="0"/>
        <w:contextualSpacing/>
        <w:jc w:val="both"/>
        <w:rPr>
          <w:rFonts w:ascii="Verdana" w:hAnsi="Verdana" w:cs="Arial"/>
          <w:sz w:val="20"/>
          <w:szCs w:val="20"/>
        </w:rPr>
      </w:pPr>
      <w:r>
        <w:rPr>
          <w:rFonts w:cs="Arial" w:ascii="Verdana" w:hAnsi="Verdana"/>
          <w:iCs/>
          <w:sz w:val="22"/>
          <w:szCs w:val="22"/>
        </w:rPr>
        <w:t xml:space="preserve">No entregar el acta del encuentro en los plazos establecidos, o no cumplimentar correctamente la misma, siendo el error de carácter leve.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3"/>
        </w:numPr>
        <w:spacing w:lineRule="auto" w:line="240" w:before="0" w:after="0"/>
        <w:contextualSpacing/>
        <w:jc w:val="both"/>
        <w:rPr>
          <w:rFonts w:ascii="Verdana" w:hAnsi="Verdana" w:cs="Arial"/>
          <w:sz w:val="20"/>
          <w:szCs w:val="20"/>
        </w:rPr>
      </w:pPr>
      <w:r>
        <w:rPr>
          <w:rFonts w:cs="Arial" w:ascii="Verdana" w:hAnsi="Verdana"/>
          <w:iCs/>
          <w:sz w:val="22"/>
          <w:szCs w:val="22"/>
        </w:rPr>
        <w:t xml:space="preserve">El comportamiento incorrecto del árbitro cuando no causa la suspensión del encuentro. No presentarse al encuentro, no provocando la suspensión del mismo.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3"/>
        </w:numPr>
        <w:spacing w:lineRule="auto" w:line="240" w:before="0" w:after="0"/>
        <w:contextualSpacing/>
        <w:jc w:val="both"/>
        <w:rPr/>
      </w:pPr>
      <w:r>
        <w:rPr>
          <w:rFonts w:cs="Arial" w:ascii="Verdana" w:hAnsi="Verdana"/>
          <w:iCs/>
          <w:sz w:val="22"/>
          <w:szCs w:val="22"/>
        </w:rPr>
        <w:t xml:space="preserve">No ir el árbitro  correctamente uniformado.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3"/>
        </w:numPr>
        <w:spacing w:lineRule="auto" w:line="240" w:before="0" w:after="0"/>
        <w:contextualSpacing/>
        <w:jc w:val="both"/>
        <w:rPr>
          <w:rFonts w:ascii="Verdana" w:hAnsi="Verdana" w:cs="Arial"/>
          <w:sz w:val="20"/>
          <w:szCs w:val="20"/>
        </w:rPr>
      </w:pPr>
      <w:r>
        <w:rPr>
          <w:rFonts w:cs="Arial" w:ascii="Verdana" w:hAnsi="Verdana"/>
          <w:iCs/>
          <w:sz w:val="22"/>
          <w:szCs w:val="22"/>
        </w:rPr>
        <w:t>No aplicar las Reglas de Juego y el Reglamento, de carácter leve, por parte de los árbitros y sus auxiliares.</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3"/>
        </w:numPr>
        <w:spacing w:lineRule="auto" w:line="240" w:before="0" w:after="0"/>
        <w:contextualSpacing/>
        <w:jc w:val="both"/>
        <w:rPr>
          <w:rFonts w:ascii="Verdana" w:hAnsi="Verdana" w:cs="Arial"/>
          <w:color w:val="000000" w:themeColor="text1"/>
          <w:sz w:val="20"/>
          <w:szCs w:val="20"/>
        </w:rPr>
      </w:pPr>
      <w:r>
        <w:rPr>
          <w:rFonts w:cs="Arial" w:ascii="Verdana" w:hAnsi="Verdana"/>
          <w:iCs/>
          <w:sz w:val="22"/>
          <w:szCs w:val="22"/>
        </w:rPr>
        <w:t xml:space="preserve">No acatar órdenes expresas dadas por el Comité Organizador o su representante, que puedan ser consideradas leves por el Comité de </w:t>
      </w:r>
      <w:r>
        <w:rPr>
          <w:rFonts w:cs="Arial" w:ascii="Verdana" w:hAnsi="Verdana"/>
          <w:iCs/>
          <w:color w:val="000000" w:themeColor="text1"/>
          <w:sz w:val="22"/>
          <w:szCs w:val="22"/>
        </w:rPr>
        <w:t xml:space="preserve">Competición. </w:t>
      </w:r>
    </w:p>
    <w:p>
      <w:pPr>
        <w:pStyle w:val="ListParagraph"/>
        <w:rPr>
          <w:rFonts w:ascii="Verdana" w:hAnsi="Verdana" w:cs="Arial"/>
          <w:iCs/>
          <w:color w:val="000000" w:themeColor="text1"/>
          <w:sz w:val="22"/>
          <w:szCs w:val="22"/>
        </w:rPr>
      </w:pPr>
      <w:r>
        <w:rPr>
          <w:rFonts w:cs="Arial" w:ascii="Verdana" w:hAnsi="Verdana"/>
          <w:iCs/>
          <w:color w:val="000000" w:themeColor="text1"/>
          <w:sz w:val="22"/>
          <w:szCs w:val="22"/>
        </w:rPr>
      </w:r>
    </w:p>
    <w:p>
      <w:pPr>
        <w:pStyle w:val="ListParagraph"/>
        <w:numPr>
          <w:ilvl w:val="0"/>
          <w:numId w:val="13"/>
        </w:numPr>
        <w:spacing w:lineRule="auto" w:line="240" w:before="0" w:after="0"/>
        <w:contextualSpacing/>
        <w:jc w:val="both"/>
        <w:rPr>
          <w:rFonts w:ascii="Verdana" w:hAnsi="Verdana" w:cs="Arial"/>
          <w:iCs/>
          <w:color w:val="000000" w:themeColor="text1"/>
          <w:sz w:val="20"/>
          <w:szCs w:val="20"/>
        </w:rPr>
      </w:pPr>
      <w:r>
        <w:rPr>
          <w:rFonts w:cs="Arial" w:ascii="Verdana" w:hAnsi="Verdana"/>
          <w:iCs/>
          <w:color w:val="000000" w:themeColor="text1"/>
          <w:sz w:val="22"/>
          <w:szCs w:val="22"/>
        </w:rPr>
        <w:t xml:space="preserve">Consumir </w:t>
      </w:r>
      <w:r>
        <w:rPr>
          <w:rFonts w:cs="Arial" w:ascii="Verdana" w:hAnsi="Verdana"/>
          <w:color w:val="000000" w:themeColor="text1"/>
          <w:sz w:val="22"/>
          <w:szCs w:val="22"/>
        </w:rPr>
        <w:t xml:space="preserve">bebida alcohólica y/o usar botellas de vidrio en las instalaciones deportivas, o </w:t>
      </w:r>
      <w:r>
        <w:rPr>
          <w:rFonts w:cs="Arial" w:ascii="Verdana" w:hAnsi="Verdana"/>
          <w:bCs/>
          <w:color w:val="000000" w:themeColor="text1"/>
          <w:sz w:val="22"/>
          <w:szCs w:val="22"/>
        </w:rPr>
        <w:t>fumar en el interior de éstas, sin atender a las peticiones de cese de la acción por parte del árbitro, la Organización o su representante.</w:t>
      </w:r>
    </w:p>
    <w:p>
      <w:pPr>
        <w:pStyle w:val="ListParagraph"/>
        <w:rPr>
          <w:rFonts w:ascii="Verdana" w:hAnsi="Verdana" w:cs="Arial"/>
          <w:iCs/>
          <w:color w:val="000000" w:themeColor="text1"/>
          <w:sz w:val="22"/>
          <w:szCs w:val="22"/>
        </w:rPr>
      </w:pPr>
      <w:r>
        <w:rPr>
          <w:rFonts w:cs="Arial" w:ascii="Verdana" w:hAnsi="Verdana"/>
          <w:iCs/>
          <w:color w:val="000000" w:themeColor="text1"/>
          <w:sz w:val="22"/>
          <w:szCs w:val="22"/>
        </w:rPr>
      </w:r>
    </w:p>
    <w:p>
      <w:pPr>
        <w:pStyle w:val="ListParagraph"/>
        <w:numPr>
          <w:ilvl w:val="0"/>
          <w:numId w:val="13"/>
        </w:numPr>
        <w:spacing w:lineRule="auto" w:line="240" w:before="0" w:after="0"/>
        <w:contextualSpacing/>
        <w:jc w:val="both"/>
        <w:rPr>
          <w:rFonts w:ascii="Verdana" w:hAnsi="Verdana" w:cs="Arial"/>
          <w:iCs/>
          <w:sz w:val="20"/>
          <w:szCs w:val="20"/>
        </w:rPr>
      </w:pPr>
      <w:r>
        <w:rPr>
          <w:rFonts w:cs="Arial" w:ascii="Verdana" w:hAnsi="Verdana"/>
          <w:iCs/>
          <w:color w:val="000000" w:themeColor="text1"/>
          <w:sz w:val="22"/>
          <w:szCs w:val="22"/>
        </w:rPr>
        <w:t>En general las conductas o hechos contrarios al buen orden deportivo, que puedan ser consideradas como leves por el Comité de Competición en función de la transcendencia</w:t>
      </w:r>
      <w:r>
        <w:rPr>
          <w:rFonts w:cs="Arial" w:ascii="Verdana" w:hAnsi="Verdana"/>
          <w:iCs/>
          <w:sz w:val="22"/>
          <w:szCs w:val="22"/>
        </w:rPr>
        <w:t xml:space="preserve"> o repercusión de los mismo, social y deportiva, número de personas intervinientes, contumacia en la acción, intencionalidad, alarma social creada, prejuicio económico causado y otras circunstancias que el Comité pondere. </w:t>
      </w:r>
    </w:p>
    <w:p>
      <w:pPr>
        <w:pStyle w:val="Normal"/>
        <w:spacing w:lineRule="auto" w:line="240" w:before="0" w:after="0"/>
        <w:jc w:val="both"/>
        <w:rPr>
          <w:rFonts w:ascii="Verdana" w:hAnsi="Verdana" w:cs="Arial"/>
          <w:i/>
          <w:i/>
          <w:iCs/>
          <w:sz w:val="22"/>
          <w:szCs w:val="22"/>
        </w:rPr>
      </w:pPr>
      <w:r>
        <w:rPr>
          <w:rFonts w:cs="Arial" w:ascii="Verdana" w:hAnsi="Verdana"/>
          <w:i/>
          <w:iCs/>
          <w:sz w:val="22"/>
          <w:szCs w:val="22"/>
        </w:rPr>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sz w:val="20"/>
          <w:szCs w:val="20"/>
        </w:rPr>
      </w:pPr>
      <w:r>
        <w:rPr>
          <w:rFonts w:cs="Arial" w:ascii="Verdana" w:hAnsi="Verdana"/>
          <w:b/>
          <w:bCs/>
          <w:sz w:val="22"/>
          <w:szCs w:val="22"/>
        </w:rPr>
        <w:t xml:space="preserve">Sanción: </w:t>
      </w:r>
    </w:p>
    <w:p>
      <w:pPr>
        <w:pStyle w:val="Normal"/>
        <w:numPr>
          <w:ilvl w:val="0"/>
          <w:numId w:val="7"/>
        </w:numPr>
        <w:spacing w:lineRule="auto" w:line="240" w:before="0" w:after="46"/>
        <w:jc w:val="both"/>
        <w:rPr>
          <w:rFonts w:ascii="Verdana" w:hAnsi="Verdana" w:cs="Arial"/>
          <w:sz w:val="20"/>
          <w:szCs w:val="20"/>
        </w:rPr>
      </w:pPr>
      <w:r>
        <w:rPr>
          <w:rFonts w:cs="Arial" w:ascii="Verdana" w:hAnsi="Verdana"/>
          <w:sz w:val="22"/>
          <w:szCs w:val="22"/>
        </w:rPr>
        <w:t xml:space="preserve">Si es cometida por jugadores, entrenadores y delegados, desde amonestación hasta suspensión por 3 partidos. </w:t>
      </w:r>
    </w:p>
    <w:p>
      <w:pPr>
        <w:pStyle w:val="Normal"/>
        <w:spacing w:lineRule="auto" w:line="240" w:before="0" w:after="46"/>
        <w:ind w:left="720" w:hanging="0"/>
        <w:jc w:val="both"/>
        <w:rPr>
          <w:rFonts w:ascii="Verdana" w:hAnsi="Verdana" w:cs="Arial"/>
          <w:sz w:val="22"/>
          <w:szCs w:val="22"/>
        </w:rPr>
      </w:pPr>
      <w:r>
        <w:rPr>
          <w:rFonts w:cs="Arial" w:ascii="Verdana" w:hAnsi="Verdana"/>
          <w:sz w:val="22"/>
          <w:szCs w:val="22"/>
        </w:rPr>
      </w:r>
    </w:p>
    <w:p>
      <w:pPr>
        <w:pStyle w:val="Normal"/>
        <w:numPr>
          <w:ilvl w:val="0"/>
          <w:numId w:val="7"/>
        </w:numPr>
        <w:spacing w:lineRule="auto" w:line="240" w:before="0" w:after="0"/>
        <w:jc w:val="both"/>
        <w:rPr>
          <w:rFonts w:ascii="Verdana" w:hAnsi="Verdana" w:cs="Arial"/>
          <w:color w:val="000000" w:themeColor="text1"/>
          <w:sz w:val="20"/>
          <w:szCs w:val="20"/>
        </w:rPr>
      </w:pPr>
      <w:r>
        <w:rPr>
          <w:rFonts w:cs="Arial" w:ascii="Verdana" w:hAnsi="Verdana"/>
          <w:sz w:val="22"/>
          <w:szCs w:val="22"/>
        </w:rPr>
        <w:t xml:space="preserve">Si es cometida por árbitros y auxiliares, desde amonestación a suspensión por 1 mes. </w:t>
      </w:r>
    </w:p>
    <w:p>
      <w:pPr>
        <w:pStyle w:val="Normal"/>
        <w:spacing w:lineRule="auto" w:line="240" w:before="0" w:after="0"/>
        <w:ind w:left="720" w:hanging="0"/>
        <w:jc w:val="both"/>
        <w:rPr>
          <w:rFonts w:ascii="Verdana" w:hAnsi="Verdana" w:cs="Arial"/>
          <w:color w:val="000000" w:themeColor="text1"/>
          <w:sz w:val="22"/>
          <w:szCs w:val="22"/>
        </w:rPr>
      </w:pPr>
      <w:r>
        <w:rPr>
          <w:rFonts w:cs="Arial" w:ascii="Verdana" w:hAnsi="Verdana"/>
          <w:color w:val="000000" w:themeColor="text1"/>
          <w:sz w:val="22"/>
          <w:szCs w:val="22"/>
        </w:rPr>
      </w:r>
    </w:p>
    <w:p>
      <w:pPr>
        <w:pStyle w:val="Normal"/>
        <w:numPr>
          <w:ilvl w:val="0"/>
          <w:numId w:val="7"/>
        </w:numPr>
        <w:spacing w:lineRule="auto" w:line="240" w:before="0" w:after="0"/>
        <w:jc w:val="both"/>
        <w:rPr>
          <w:rFonts w:ascii="Verdana" w:hAnsi="Verdana" w:cs="Arial"/>
          <w:color w:val="000000" w:themeColor="text1"/>
          <w:sz w:val="20"/>
          <w:szCs w:val="20"/>
        </w:rPr>
      </w:pPr>
      <w:r>
        <w:rPr>
          <w:rFonts w:cs="Arial" w:ascii="Verdana" w:hAnsi="Verdana"/>
          <w:color w:val="000000" w:themeColor="text1"/>
          <w:sz w:val="22"/>
          <w:szCs w:val="22"/>
        </w:rPr>
        <w:t xml:space="preserve">Sanción económica de entre 5 € y 15. </w:t>
      </w:r>
    </w:p>
    <w:p>
      <w:pPr>
        <w:pStyle w:val="Normal"/>
        <w:spacing w:lineRule="auto" w:line="240" w:before="0" w:after="0"/>
        <w:jc w:val="both"/>
        <w:rPr>
          <w:rFonts w:ascii="Verdana" w:hAnsi="Verdana" w:cs="Arial"/>
          <w:color w:val="000000" w:themeColor="text1"/>
          <w:sz w:val="22"/>
          <w:szCs w:val="22"/>
        </w:rPr>
      </w:pPr>
      <w:r>
        <w:rPr>
          <w:rFonts w:cs="Arial" w:ascii="Verdana" w:hAnsi="Verdana"/>
          <w:color w:val="000000" w:themeColor="text1"/>
          <w:sz w:val="22"/>
          <w:szCs w:val="22"/>
        </w:rPr>
      </w:r>
    </w:p>
    <w:p>
      <w:pPr>
        <w:pStyle w:val="Normal"/>
        <w:spacing w:lineRule="auto" w:line="240" w:before="0" w:after="0"/>
        <w:jc w:val="both"/>
        <w:rPr>
          <w:rFonts w:ascii="Verdana" w:hAnsi="Verdana" w:cs="Arial"/>
          <w:b/>
          <w:b/>
          <w:bCs/>
          <w:color w:val="000000" w:themeColor="text1"/>
          <w:sz w:val="20"/>
          <w:szCs w:val="20"/>
        </w:rPr>
      </w:pPr>
      <w:r>
        <w:rPr>
          <w:rFonts w:cs="Arial" w:ascii="Verdana" w:hAnsi="Verdana"/>
          <w:b/>
          <w:bCs/>
          <w:color w:val="000000" w:themeColor="text1"/>
          <w:sz w:val="22"/>
          <w:szCs w:val="22"/>
        </w:rPr>
        <w:t xml:space="preserve">Artículo 21: Tarjetas. </w:t>
      </w:r>
    </w:p>
    <w:p>
      <w:pPr>
        <w:pStyle w:val="Normal"/>
        <w:spacing w:lineRule="auto" w:line="240" w:before="0" w:after="0"/>
        <w:jc w:val="both"/>
        <w:rPr>
          <w:rFonts w:ascii="Verdana" w:hAnsi="Verdana" w:cs="Arial"/>
          <w:sz w:val="20"/>
          <w:szCs w:val="20"/>
        </w:rPr>
      </w:pPr>
      <w:r>
        <w:rPr>
          <w:rFonts w:cs="Arial" w:ascii="Verdana" w:hAnsi="Verdana"/>
          <w:color w:val="000000" w:themeColor="text1"/>
          <w:sz w:val="22"/>
          <w:szCs w:val="22"/>
        </w:rPr>
        <w:t>Las tarjetas en un encuentro se sancionan</w:t>
      </w:r>
      <w:r>
        <w:rPr>
          <w:rFonts w:cs="Arial" w:ascii="Verdana" w:hAnsi="Verdana"/>
          <w:sz w:val="22"/>
          <w:szCs w:val="22"/>
        </w:rPr>
        <w:t xml:space="preserve"> de la siguiente forma: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29"/>
        <w:jc w:val="both"/>
        <w:rPr>
          <w:rFonts w:ascii="Verdana" w:hAnsi="Verdana" w:cs="Arial"/>
          <w:sz w:val="20"/>
          <w:szCs w:val="20"/>
        </w:rPr>
      </w:pPr>
      <w:r>
        <w:rPr>
          <w:rFonts w:cs="Arial" w:ascii="Verdana" w:hAnsi="Verdana"/>
          <w:sz w:val="22"/>
          <w:szCs w:val="22"/>
        </w:rPr>
        <w:t xml:space="preserve">a) </w:t>
      </w:r>
      <w:r>
        <w:rPr>
          <w:rFonts w:cs="Arial" w:ascii="Verdana" w:hAnsi="Verdana"/>
          <w:i/>
          <w:iCs/>
          <w:sz w:val="22"/>
          <w:szCs w:val="22"/>
        </w:rPr>
        <w:t>Tarjeta amarilla</w:t>
      </w:r>
      <w:r>
        <w:rPr>
          <w:rFonts w:cs="Arial" w:ascii="Verdana" w:hAnsi="Verdana"/>
          <w:sz w:val="22"/>
          <w:szCs w:val="22"/>
        </w:rPr>
        <w:t xml:space="preserve">: amonestación y 1 € de sanción. </w:t>
      </w:r>
    </w:p>
    <w:p>
      <w:pPr>
        <w:pStyle w:val="Normal"/>
        <w:spacing w:lineRule="auto" w:line="240" w:before="0" w:after="29"/>
        <w:jc w:val="both"/>
        <w:rPr>
          <w:rFonts w:ascii="Verdana" w:hAnsi="Verdana" w:cs="Arial"/>
          <w:sz w:val="20"/>
          <w:szCs w:val="20"/>
        </w:rPr>
      </w:pPr>
      <w:r>
        <w:rPr>
          <w:rFonts w:cs="Arial" w:ascii="Verdana" w:hAnsi="Verdana"/>
          <w:sz w:val="22"/>
          <w:szCs w:val="22"/>
        </w:rPr>
        <w:t xml:space="preserve">b) </w:t>
      </w:r>
      <w:r>
        <w:rPr>
          <w:rFonts w:cs="Arial" w:ascii="Verdana" w:hAnsi="Verdana"/>
          <w:i/>
          <w:iCs/>
          <w:sz w:val="22"/>
          <w:szCs w:val="22"/>
        </w:rPr>
        <w:t>Doble tarjeta amarilla</w:t>
      </w:r>
      <w:r>
        <w:rPr>
          <w:rFonts w:cs="Arial" w:ascii="Verdana" w:hAnsi="Verdana"/>
          <w:sz w:val="22"/>
          <w:szCs w:val="22"/>
        </w:rPr>
        <w:t xml:space="preserve">: doble amonestación </w:t>
      </w:r>
    </w:p>
    <w:p>
      <w:pPr>
        <w:pStyle w:val="Normal"/>
        <w:spacing w:lineRule="auto" w:line="240" w:before="0" w:after="0"/>
        <w:jc w:val="both"/>
        <w:rPr>
          <w:rFonts w:ascii="Verdana" w:hAnsi="Verdana" w:cs="Arial"/>
          <w:sz w:val="20"/>
          <w:szCs w:val="20"/>
        </w:rPr>
      </w:pPr>
      <w:r>
        <w:rPr>
          <w:rFonts w:cs="Arial" w:ascii="Verdana" w:hAnsi="Verdana"/>
          <w:sz w:val="22"/>
          <w:szCs w:val="22"/>
        </w:rPr>
        <w:t xml:space="preserve">c) </w:t>
      </w:r>
      <w:r>
        <w:rPr>
          <w:rFonts w:cs="Arial" w:ascii="Verdana" w:hAnsi="Verdana"/>
          <w:i/>
          <w:iCs/>
          <w:sz w:val="22"/>
          <w:szCs w:val="22"/>
        </w:rPr>
        <w:t>Tarjeta roja</w:t>
      </w:r>
      <w:r>
        <w:rPr>
          <w:rFonts w:cs="Arial" w:ascii="Verdana" w:hAnsi="Verdana"/>
          <w:sz w:val="22"/>
          <w:szCs w:val="22"/>
        </w:rPr>
        <w:t xml:space="preserve">: al menos, 1 partido de suspensión y 6 € de multa.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sz w:val="20"/>
          <w:szCs w:val="20"/>
        </w:rPr>
      </w:pPr>
      <w:r>
        <w:rPr>
          <w:rFonts w:cs="Arial" w:ascii="Verdana" w:hAnsi="Verdana"/>
          <w:sz w:val="22"/>
          <w:szCs w:val="22"/>
        </w:rPr>
        <w:t xml:space="preserve">La acumulación de tarjetas amarillas se sancionará como sigue: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5"/>
        <w:jc w:val="both"/>
        <w:rPr/>
      </w:pPr>
      <w:r>
        <w:rPr>
          <w:rFonts w:cs="Arial" w:ascii="Verdana" w:hAnsi="Verdana"/>
          <w:sz w:val="22"/>
          <w:szCs w:val="22"/>
        </w:rPr>
        <w:t xml:space="preserve">a) Primera y segunda: amonestación y 1 € de sanción cada una. </w:t>
      </w:r>
    </w:p>
    <w:p>
      <w:pPr>
        <w:pStyle w:val="Normal"/>
        <w:spacing w:lineRule="auto" w:line="240" w:before="0" w:after="5"/>
        <w:jc w:val="both"/>
        <w:rPr>
          <w:rFonts w:ascii="Verdana" w:hAnsi="Verdana" w:cs="Arial"/>
          <w:sz w:val="20"/>
          <w:szCs w:val="20"/>
        </w:rPr>
      </w:pPr>
      <w:r>
        <w:rPr>
          <w:rFonts w:cs="Arial" w:ascii="Verdana" w:hAnsi="Verdana"/>
          <w:sz w:val="22"/>
          <w:szCs w:val="22"/>
        </w:rPr>
        <w:t xml:space="preserve">b) Tercera: apercibimiento de suspensión y 1 € de sanción. </w:t>
      </w:r>
    </w:p>
    <w:p>
      <w:pPr>
        <w:pStyle w:val="Normal"/>
        <w:spacing w:lineRule="auto" w:line="240" w:before="0" w:after="5"/>
        <w:jc w:val="both"/>
        <w:rPr>
          <w:rFonts w:ascii="Verdana" w:hAnsi="Verdana" w:cs="Arial"/>
          <w:sz w:val="20"/>
          <w:szCs w:val="20"/>
        </w:rPr>
      </w:pPr>
      <w:r>
        <w:rPr>
          <w:rFonts w:cs="Arial" w:ascii="Verdana" w:hAnsi="Verdana"/>
          <w:sz w:val="22"/>
          <w:szCs w:val="22"/>
        </w:rPr>
        <w:t xml:space="preserve">c) Cuarta (1er. Ciclo): 1 partido de suspensión y 6 €. </w:t>
      </w:r>
    </w:p>
    <w:p>
      <w:pPr>
        <w:pStyle w:val="Normal"/>
        <w:spacing w:lineRule="auto" w:line="240" w:before="0" w:after="0"/>
        <w:jc w:val="both"/>
        <w:rPr>
          <w:rFonts w:ascii="Verdana" w:hAnsi="Verdana" w:cs="Arial"/>
          <w:sz w:val="20"/>
          <w:szCs w:val="20"/>
        </w:rPr>
      </w:pPr>
      <w:r>
        <w:rPr>
          <w:rFonts w:cs="Arial" w:ascii="Verdana" w:hAnsi="Verdana"/>
          <w:sz w:val="22"/>
          <w:szCs w:val="22"/>
        </w:rPr>
        <w:t xml:space="preserve">d) Octava tarjeta (2º Ciclo): 1 partido de suspensión y 6 €, y así sucesivamente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sz w:val="20"/>
          <w:szCs w:val="20"/>
        </w:rPr>
      </w:pPr>
      <w:r>
        <w:rPr>
          <w:rFonts w:cs="Arial" w:ascii="Verdana" w:hAnsi="Verdana"/>
          <w:sz w:val="22"/>
          <w:szCs w:val="22"/>
        </w:rPr>
        <w:t xml:space="preserve">No se sumarán los ciclos de tarjetas a las sanciones leves.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sz w:val="20"/>
          <w:szCs w:val="20"/>
        </w:rPr>
      </w:pPr>
      <w:r>
        <w:rPr>
          <w:rFonts w:cs="Arial" w:ascii="Verdana" w:hAnsi="Verdana"/>
          <w:b/>
          <w:bCs/>
          <w:sz w:val="22"/>
          <w:szCs w:val="22"/>
        </w:rPr>
        <w:t xml:space="preserve">Sección VI.02 FALTAS COMETIDAS POR LOS EQUIPOS Y SUS SANCIONES </w:t>
      </w:r>
    </w:p>
    <w:p>
      <w:pPr>
        <w:pStyle w:val="Normal"/>
        <w:spacing w:lineRule="auto" w:line="240" w:before="0" w:after="0"/>
        <w:jc w:val="both"/>
        <w:rPr>
          <w:rFonts w:ascii="Verdana" w:hAnsi="Verdana" w:cs="Arial"/>
          <w:b/>
          <w:b/>
          <w:bCs/>
          <w:sz w:val="20"/>
          <w:szCs w:val="20"/>
        </w:rPr>
      </w:pPr>
      <w:r>
        <w:rPr>
          <w:rFonts w:cs="Arial" w:ascii="Verdana" w:hAnsi="Verdana"/>
          <w:b/>
          <w:bCs/>
          <w:sz w:val="22"/>
          <w:szCs w:val="22"/>
        </w:rPr>
        <w:t xml:space="preserve">Artículo 22: Faltas muy graves: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ListParagraph"/>
        <w:numPr>
          <w:ilvl w:val="0"/>
          <w:numId w:val="14"/>
        </w:numPr>
        <w:spacing w:lineRule="auto" w:line="240" w:before="0" w:after="0"/>
        <w:contextualSpacing/>
        <w:jc w:val="both"/>
        <w:rPr>
          <w:rFonts w:ascii="Verdana" w:hAnsi="Verdana" w:cs="Arial"/>
          <w:iCs/>
          <w:sz w:val="20"/>
          <w:szCs w:val="20"/>
        </w:rPr>
      </w:pPr>
      <w:r>
        <w:rPr>
          <w:rFonts w:cs="Arial" w:ascii="Verdana" w:hAnsi="Verdana"/>
          <w:iCs/>
          <w:sz w:val="22"/>
          <w:szCs w:val="22"/>
        </w:rPr>
        <w:t xml:space="preserve">La realización por parte de componentes de un equipo y/o del público de actos de agresión, coacción o violencia de carácter muy grave, antes, durante o después del encuentro. </w:t>
      </w:r>
    </w:p>
    <w:p>
      <w:pPr>
        <w:pStyle w:val="ListParagraph"/>
        <w:spacing w:lineRule="auto" w:line="240" w:before="0" w:after="0"/>
        <w:contextualSpacing/>
        <w:jc w:val="both"/>
        <w:rPr>
          <w:rFonts w:ascii="Verdana" w:hAnsi="Verdana" w:cs="Arial"/>
          <w:iCs/>
          <w:sz w:val="22"/>
          <w:szCs w:val="22"/>
        </w:rPr>
      </w:pPr>
      <w:r>
        <w:rPr>
          <w:rFonts w:cs="Arial" w:ascii="Verdana" w:hAnsi="Verdana"/>
          <w:iCs/>
          <w:sz w:val="22"/>
          <w:szCs w:val="22"/>
        </w:rPr>
      </w:r>
    </w:p>
    <w:p>
      <w:pPr>
        <w:pStyle w:val="ListParagraph"/>
        <w:numPr>
          <w:ilvl w:val="0"/>
          <w:numId w:val="14"/>
        </w:numPr>
        <w:spacing w:lineRule="auto" w:line="240" w:before="0" w:after="0"/>
        <w:contextualSpacing/>
        <w:jc w:val="both"/>
        <w:rPr>
          <w:rFonts w:ascii="Verdana" w:hAnsi="Verdana" w:cs="Arial"/>
          <w:sz w:val="20"/>
          <w:szCs w:val="20"/>
        </w:rPr>
      </w:pPr>
      <w:r>
        <w:rPr>
          <w:rFonts w:cs="Arial" w:ascii="Verdana" w:hAnsi="Verdana"/>
          <w:iCs/>
          <w:sz w:val="22"/>
          <w:szCs w:val="22"/>
        </w:rPr>
        <w:t xml:space="preserve">La actitud incorrecta de un equipo durante un encuentro, siendo de carácter muy grave, provoque o no la suspensión del mismo.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4"/>
        </w:numPr>
        <w:spacing w:lineRule="auto" w:line="240" w:before="0" w:after="0"/>
        <w:contextualSpacing/>
        <w:jc w:val="both"/>
        <w:rPr>
          <w:rFonts w:ascii="Verdana" w:hAnsi="Verdana" w:cs="Arial"/>
          <w:sz w:val="20"/>
          <w:szCs w:val="20"/>
        </w:rPr>
      </w:pPr>
      <w:r>
        <w:rPr>
          <w:rFonts w:cs="Arial" w:ascii="Verdana" w:hAnsi="Verdana"/>
          <w:iCs/>
          <w:sz w:val="22"/>
          <w:szCs w:val="22"/>
        </w:rPr>
        <w:t xml:space="preserve">La realización por parte de componentes de un equipo y/o del público de actos de violencia de carácter muy grave contra los bienes o instalaciones deportivas donde se desarrollen los encuentros.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4"/>
        </w:numPr>
        <w:spacing w:lineRule="auto" w:line="240" w:before="0" w:after="0"/>
        <w:contextualSpacing/>
        <w:jc w:val="both"/>
        <w:rPr>
          <w:rFonts w:ascii="Verdana" w:hAnsi="Verdana" w:cs="Arial"/>
          <w:sz w:val="20"/>
          <w:szCs w:val="20"/>
        </w:rPr>
      </w:pPr>
      <w:r>
        <w:rPr>
          <w:rFonts w:cs="Arial" w:ascii="Verdana" w:hAnsi="Verdana"/>
          <w:iCs/>
          <w:sz w:val="22"/>
          <w:szCs w:val="22"/>
        </w:rPr>
        <w:t xml:space="preserve">Los incidentes de público en general, que perturben de forma muy grave el desarrollo del encuentro, provoquen o no la suspensión del mismo o atenten a la integridad de los asistentes.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4"/>
        </w:numPr>
        <w:spacing w:lineRule="auto" w:line="240" w:before="0" w:after="0"/>
        <w:contextualSpacing/>
        <w:jc w:val="both"/>
        <w:rPr>
          <w:rFonts w:ascii="Verdana" w:hAnsi="Verdana" w:cs="Arial"/>
          <w:sz w:val="20"/>
          <w:szCs w:val="20"/>
        </w:rPr>
      </w:pPr>
      <w:r>
        <w:rPr>
          <w:rFonts w:cs="Arial" w:ascii="Verdana" w:hAnsi="Verdana"/>
          <w:iCs/>
          <w:sz w:val="22"/>
          <w:szCs w:val="22"/>
        </w:rPr>
        <w:t xml:space="preserve">La reincidencia o acumulación de faltas graves.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4"/>
        </w:numPr>
        <w:spacing w:lineRule="auto" w:line="240" w:before="0" w:after="0"/>
        <w:contextualSpacing/>
        <w:jc w:val="both"/>
        <w:rPr>
          <w:rFonts w:ascii="Verdana" w:hAnsi="Verdana" w:cs="Arial"/>
          <w:sz w:val="20"/>
          <w:szCs w:val="20"/>
        </w:rPr>
      </w:pPr>
      <w:r>
        <w:rPr>
          <w:rFonts w:cs="Arial" w:ascii="Verdana" w:hAnsi="Verdana"/>
          <w:iCs/>
          <w:sz w:val="22"/>
          <w:szCs w:val="22"/>
        </w:rPr>
        <w:t>No reponer la fianza en los plazos establecidos.</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4"/>
        </w:numPr>
        <w:spacing w:lineRule="auto" w:line="240" w:before="0" w:after="0"/>
        <w:contextualSpacing/>
        <w:jc w:val="both"/>
        <w:rPr>
          <w:rFonts w:ascii="Verdana" w:hAnsi="Verdana" w:cs="Arial"/>
          <w:sz w:val="20"/>
          <w:szCs w:val="20"/>
        </w:rPr>
      </w:pPr>
      <w:r>
        <w:rPr>
          <w:rFonts w:cs="Arial" w:ascii="Verdana" w:hAnsi="Verdana"/>
          <w:iCs/>
          <w:sz w:val="22"/>
          <w:szCs w:val="22"/>
        </w:rPr>
        <w:t xml:space="preserve">La incomparecencia de un equipo a un encuentro, negativa a participar en el mismo o retirada del terreno de juego por segunda vez, durante la temporada.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4"/>
        </w:numPr>
        <w:spacing w:lineRule="auto" w:line="240" w:before="0" w:after="0"/>
        <w:contextualSpacing/>
        <w:jc w:val="both"/>
        <w:rPr>
          <w:rFonts w:ascii="Verdana" w:hAnsi="Verdana" w:cs="Arial"/>
          <w:sz w:val="20"/>
          <w:szCs w:val="20"/>
        </w:rPr>
      </w:pPr>
      <w:r>
        <w:rPr>
          <w:rFonts w:cs="Arial" w:ascii="Verdana" w:hAnsi="Verdana"/>
          <w:iCs/>
          <w:sz w:val="22"/>
          <w:szCs w:val="22"/>
        </w:rPr>
        <w:t xml:space="preserve">Provocar que el Comité de Competición suspenda 2 encuentros a un equipo, cualquiera que fuese la razón de dicha suspensión.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4"/>
        </w:numPr>
        <w:spacing w:lineRule="auto" w:line="240" w:before="0" w:after="0"/>
        <w:contextualSpacing/>
        <w:jc w:val="both"/>
        <w:rPr>
          <w:rFonts w:ascii="Verdana" w:hAnsi="Verdana" w:cs="Arial"/>
          <w:sz w:val="20"/>
          <w:szCs w:val="20"/>
        </w:rPr>
      </w:pPr>
      <w:r>
        <w:rPr>
          <w:rFonts w:cs="Arial" w:ascii="Verdana" w:hAnsi="Verdana"/>
          <w:iCs/>
          <w:sz w:val="22"/>
          <w:szCs w:val="22"/>
        </w:rPr>
        <w:t xml:space="preserve">La retirada del equipo de la competición, sea o no comunicada por escrito.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4"/>
        </w:numPr>
        <w:spacing w:lineRule="auto" w:line="240" w:before="0" w:after="0"/>
        <w:contextualSpacing/>
        <w:jc w:val="both"/>
        <w:rPr>
          <w:rFonts w:ascii="Verdana" w:hAnsi="Verdana"/>
          <w:sz w:val="20"/>
          <w:szCs w:val="20"/>
        </w:rPr>
      </w:pPr>
      <w:r>
        <w:rPr>
          <w:rFonts w:cs="Arial" w:ascii="Verdana" w:hAnsi="Verdana"/>
          <w:iCs/>
          <w:sz w:val="22"/>
          <w:szCs w:val="22"/>
        </w:rPr>
        <w:t xml:space="preserve">En general las conductas o hechos contrarios al buen orden deportivo, que puedan ser consideradas como muy graves por el Comité de Competición en función de la transcendencia o repercusión de los mismo, social y deportiva, número de personas intervinientes, contumacia en la acción, intencionalidad, alarma social </w:t>
      </w:r>
      <w:r>
        <w:rPr>
          <w:rFonts w:cs="Arial" w:ascii="Verdana" w:hAnsi="Verdana"/>
          <w:sz w:val="22"/>
          <w:szCs w:val="22"/>
        </w:rPr>
        <w:t xml:space="preserve">creada, prejuicio económico causado y otras circunstancias que el Comité pondere. </w:t>
      </w:r>
    </w:p>
    <w:p>
      <w:pPr>
        <w:pStyle w:val="ListParagraph"/>
        <w:spacing w:lineRule="auto" w:line="240" w:before="0" w:after="0"/>
        <w:ind w:left="1440" w:hanging="0"/>
        <w:contextualSpacing/>
        <w:jc w:val="both"/>
        <w:rPr>
          <w:rFonts w:ascii="Verdana" w:hAnsi="Verdana" w:cs="Arial"/>
          <w:sz w:val="22"/>
          <w:szCs w:val="22"/>
        </w:rPr>
      </w:pPr>
      <w:r>
        <w:rPr>
          <w:rFonts w:cs="Arial" w:ascii="Verdana" w:hAnsi="Verdana"/>
          <w:sz w:val="22"/>
          <w:szCs w:val="22"/>
        </w:rPr>
      </w:r>
    </w:p>
    <w:p>
      <w:pPr>
        <w:pStyle w:val="ListParagraph"/>
        <w:numPr>
          <w:ilvl w:val="0"/>
          <w:numId w:val="14"/>
        </w:numPr>
        <w:spacing w:lineRule="auto" w:line="240" w:before="0" w:after="0"/>
        <w:contextualSpacing/>
        <w:jc w:val="both"/>
        <w:rPr/>
      </w:pPr>
      <w:r>
        <w:rPr>
          <w:rFonts w:cs="Arial" w:ascii="Verdana" w:hAnsi="Verdana"/>
          <w:sz w:val="22"/>
          <w:szCs w:val="22"/>
        </w:rPr>
        <w:t xml:space="preserve">La alineación de un jugador con licencia federativa no permitido. </w:t>
      </w:r>
    </w:p>
    <w:p>
      <w:pPr>
        <w:pStyle w:val="ListParagraph"/>
        <w:numPr>
          <w:ilvl w:val="0"/>
          <w:numId w:val="0"/>
        </w:numPr>
        <w:spacing w:lineRule="auto" w:line="240" w:before="0" w:after="0"/>
        <w:ind w:left="1440" w:hanging="0"/>
        <w:contextualSpacing/>
        <w:jc w:val="both"/>
        <w:rPr>
          <w:rFonts w:ascii="Verdana" w:hAnsi="Verdana" w:cs="Arial"/>
          <w:iCs/>
        </w:rPr>
      </w:pPr>
      <w:r>
        <w:rPr>
          <w:rFonts w:cs="Arial" w:ascii="Verdana" w:hAnsi="Verdana"/>
          <w:iCs/>
        </w:rPr>
      </w:r>
    </w:p>
    <w:p>
      <w:pPr>
        <w:pStyle w:val="ListParagraph"/>
        <w:numPr>
          <w:ilvl w:val="0"/>
          <w:numId w:val="14"/>
        </w:numPr>
        <w:spacing w:lineRule="auto" w:line="240" w:before="0" w:after="0"/>
        <w:contextualSpacing/>
        <w:jc w:val="both"/>
        <w:rPr/>
      </w:pPr>
      <w:r>
        <w:rPr>
          <w:rFonts w:cs="Arial" w:ascii="Verdana" w:hAnsi="Verdana"/>
          <w:iCs/>
          <w:sz w:val="22"/>
          <w:szCs w:val="22"/>
        </w:rPr>
        <w:t xml:space="preserve">Incumplir de forma muy grave el protocolo </w:t>
      </w:r>
      <w:r>
        <w:rPr>
          <w:rFonts w:cs="Arial" w:ascii="Verdana" w:hAnsi="Verdana"/>
          <w:bCs/>
          <w:iCs/>
          <w:color w:val="000000" w:themeColor="text1"/>
          <w:sz w:val="22"/>
          <w:szCs w:val="22"/>
        </w:rPr>
        <w:t xml:space="preserve">de actuación durante la temporada 2021/2022.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sz w:val="20"/>
          <w:szCs w:val="20"/>
        </w:rPr>
      </w:pPr>
      <w:r>
        <w:rPr>
          <w:rFonts w:cs="Arial" w:ascii="Verdana" w:hAnsi="Verdana"/>
          <w:b/>
          <w:bCs/>
          <w:sz w:val="22"/>
          <w:szCs w:val="22"/>
        </w:rPr>
        <w:t xml:space="preserve">Sanción: </w:t>
      </w:r>
      <w:r>
        <w:rPr>
          <w:rFonts w:cs="Arial" w:ascii="Verdana" w:hAnsi="Verdana"/>
          <w:sz w:val="22"/>
          <w:szCs w:val="22"/>
        </w:rPr>
        <w:t xml:space="preserve">Según la gravedad se sancionará a criterio del Comité con una o varias de las siguientes: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ListParagraph"/>
        <w:numPr>
          <w:ilvl w:val="0"/>
          <w:numId w:val="15"/>
        </w:numPr>
        <w:spacing w:lineRule="auto" w:line="240" w:before="0" w:after="26"/>
        <w:contextualSpacing/>
        <w:jc w:val="both"/>
        <w:rPr>
          <w:rFonts w:ascii="Verdana" w:hAnsi="Verdana" w:cs="Arial"/>
          <w:sz w:val="20"/>
          <w:szCs w:val="20"/>
        </w:rPr>
      </w:pPr>
      <w:r>
        <w:rPr>
          <w:rFonts w:cs="Arial" w:ascii="Verdana" w:hAnsi="Verdana"/>
          <w:sz w:val="22"/>
          <w:szCs w:val="22"/>
        </w:rPr>
        <w:t>Descalificación del equipo de la Competición.</w:t>
      </w:r>
    </w:p>
    <w:p>
      <w:pPr>
        <w:pStyle w:val="ListParagraph"/>
        <w:spacing w:lineRule="auto" w:line="240" w:before="0" w:after="26"/>
        <w:contextualSpacing/>
        <w:jc w:val="both"/>
        <w:rPr>
          <w:rFonts w:ascii="Verdana" w:hAnsi="Verdana" w:cs="Arial"/>
          <w:sz w:val="22"/>
          <w:szCs w:val="22"/>
        </w:rPr>
      </w:pPr>
      <w:r>
        <w:rPr>
          <w:rFonts w:cs="Arial" w:ascii="Verdana" w:hAnsi="Verdana"/>
          <w:sz w:val="22"/>
          <w:szCs w:val="22"/>
        </w:rPr>
      </w:r>
    </w:p>
    <w:p>
      <w:pPr>
        <w:pStyle w:val="ListParagraph"/>
        <w:numPr>
          <w:ilvl w:val="0"/>
          <w:numId w:val="15"/>
        </w:numPr>
        <w:spacing w:lineRule="auto" w:line="240" w:before="0" w:after="26"/>
        <w:contextualSpacing/>
        <w:jc w:val="both"/>
        <w:rPr>
          <w:rFonts w:ascii="Verdana" w:hAnsi="Verdana" w:cs="Arial"/>
          <w:sz w:val="20"/>
          <w:szCs w:val="20"/>
        </w:rPr>
      </w:pPr>
      <w:r>
        <w:rPr>
          <w:rFonts w:cs="Arial" w:ascii="Verdana" w:hAnsi="Verdana"/>
          <w:sz w:val="22"/>
          <w:szCs w:val="22"/>
        </w:rPr>
        <w:t xml:space="preserve">Pérdida de la totalidad de la fianza. </w:t>
      </w:r>
    </w:p>
    <w:p>
      <w:pPr>
        <w:pStyle w:val="ListParagraph"/>
        <w:rPr>
          <w:rFonts w:ascii="Verdana" w:hAnsi="Verdana" w:cs="Arial"/>
          <w:sz w:val="22"/>
          <w:szCs w:val="22"/>
        </w:rPr>
      </w:pPr>
      <w:r>
        <w:rPr>
          <w:rFonts w:cs="Arial" w:ascii="Verdana" w:hAnsi="Verdana"/>
          <w:sz w:val="22"/>
          <w:szCs w:val="22"/>
        </w:rPr>
      </w:r>
    </w:p>
    <w:p>
      <w:pPr>
        <w:pStyle w:val="ListParagraph"/>
        <w:numPr>
          <w:ilvl w:val="0"/>
          <w:numId w:val="15"/>
        </w:numPr>
        <w:spacing w:lineRule="auto" w:line="240" w:before="0" w:after="26"/>
        <w:contextualSpacing/>
        <w:jc w:val="both"/>
        <w:rPr>
          <w:rFonts w:ascii="Verdana" w:hAnsi="Verdana" w:cs="Arial"/>
          <w:sz w:val="20"/>
          <w:szCs w:val="20"/>
        </w:rPr>
      </w:pPr>
      <w:r>
        <w:rPr>
          <w:rFonts w:cs="Arial" w:ascii="Verdana" w:hAnsi="Verdana"/>
          <w:sz w:val="22"/>
          <w:szCs w:val="22"/>
        </w:rPr>
        <w:t xml:space="preserve">Prohibición de uso de instalaciones municipales desde 12 partidos a perpetuidad. </w:t>
      </w:r>
    </w:p>
    <w:p>
      <w:pPr>
        <w:pStyle w:val="ListParagraph"/>
        <w:rPr>
          <w:rFonts w:ascii="Verdana" w:hAnsi="Verdana" w:cs="Arial"/>
          <w:sz w:val="22"/>
          <w:szCs w:val="22"/>
        </w:rPr>
      </w:pPr>
      <w:r>
        <w:rPr>
          <w:rFonts w:cs="Arial" w:ascii="Verdana" w:hAnsi="Verdana"/>
          <w:sz w:val="22"/>
          <w:szCs w:val="22"/>
        </w:rPr>
      </w:r>
    </w:p>
    <w:p>
      <w:pPr>
        <w:pStyle w:val="ListParagraph"/>
        <w:numPr>
          <w:ilvl w:val="0"/>
          <w:numId w:val="15"/>
        </w:numPr>
        <w:spacing w:lineRule="auto" w:line="240" w:before="0" w:after="0"/>
        <w:contextualSpacing/>
        <w:jc w:val="both"/>
        <w:rPr>
          <w:rFonts w:ascii="Verdana" w:hAnsi="Verdana" w:cs="Arial"/>
          <w:sz w:val="20"/>
          <w:szCs w:val="20"/>
        </w:rPr>
      </w:pPr>
      <w:r>
        <w:rPr>
          <w:rFonts w:cs="Arial" w:ascii="Verdana" w:hAnsi="Verdana"/>
          <w:sz w:val="22"/>
          <w:szCs w:val="22"/>
        </w:rPr>
        <w:t xml:space="preserve">Abonar la reparación de los desperfectos ocasionados en los plazos marcados por el Comité competente. </w:t>
      </w:r>
    </w:p>
    <w:p>
      <w:pPr>
        <w:pStyle w:val="ListParagraph"/>
        <w:rPr>
          <w:rFonts w:ascii="Verdana" w:hAnsi="Verdana" w:cs="Arial"/>
          <w:sz w:val="22"/>
          <w:szCs w:val="22"/>
        </w:rPr>
      </w:pPr>
      <w:r>
        <w:rPr>
          <w:rFonts w:cs="Arial" w:ascii="Verdana" w:hAnsi="Verdana"/>
          <w:sz w:val="22"/>
          <w:szCs w:val="22"/>
        </w:rPr>
      </w:r>
    </w:p>
    <w:p>
      <w:pPr>
        <w:pStyle w:val="ListParagraph"/>
        <w:numPr>
          <w:ilvl w:val="0"/>
          <w:numId w:val="15"/>
        </w:numPr>
        <w:spacing w:lineRule="auto" w:line="240" w:before="0" w:after="0"/>
        <w:contextualSpacing/>
        <w:jc w:val="both"/>
        <w:rPr>
          <w:rFonts w:ascii="Verdana" w:hAnsi="Verdana" w:cs="Arial"/>
          <w:sz w:val="20"/>
          <w:szCs w:val="20"/>
        </w:rPr>
      </w:pPr>
      <w:r>
        <w:rPr>
          <w:rFonts w:cs="Arial" w:ascii="Verdana" w:hAnsi="Verdana"/>
          <w:sz w:val="22"/>
          <w:szCs w:val="22"/>
        </w:rPr>
        <w:t xml:space="preserve">Sanción económica de 6 € a cada uno de los componentes del equipo (jugador, entrenador y delegado) para los apartados.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sz w:val="20"/>
          <w:szCs w:val="20"/>
        </w:rPr>
      </w:pPr>
      <w:r>
        <w:rPr>
          <w:rFonts w:cs="Arial" w:ascii="Verdana" w:hAnsi="Verdana"/>
          <w:b/>
          <w:bCs/>
          <w:sz w:val="22"/>
          <w:szCs w:val="22"/>
        </w:rPr>
        <w:t xml:space="preserve">Artículo 23: Faltas graves: </w:t>
      </w:r>
    </w:p>
    <w:p>
      <w:pPr>
        <w:pStyle w:val="ListParagraph"/>
        <w:numPr>
          <w:ilvl w:val="0"/>
          <w:numId w:val="16"/>
        </w:numPr>
        <w:spacing w:lineRule="auto" w:line="240" w:before="0" w:after="0"/>
        <w:contextualSpacing/>
        <w:jc w:val="both"/>
        <w:rPr>
          <w:rFonts w:ascii="Verdana" w:hAnsi="Verdana" w:cs="Arial"/>
          <w:iCs/>
          <w:sz w:val="20"/>
          <w:szCs w:val="20"/>
        </w:rPr>
      </w:pPr>
      <w:r>
        <w:rPr>
          <w:rFonts w:cs="Arial" w:ascii="Verdana" w:hAnsi="Verdana"/>
          <w:iCs/>
          <w:sz w:val="22"/>
          <w:szCs w:val="22"/>
        </w:rPr>
        <w:t xml:space="preserve">La realización por parte de componentes de un equipo y/o del público de actos de agresión, coacción o violencia de carácter grave, antes, durante o después del encuentro. </w:t>
      </w:r>
    </w:p>
    <w:p>
      <w:pPr>
        <w:pStyle w:val="ListParagraph"/>
        <w:spacing w:lineRule="auto" w:line="240" w:before="0" w:after="0"/>
        <w:contextualSpacing/>
        <w:jc w:val="both"/>
        <w:rPr>
          <w:rFonts w:ascii="Verdana" w:hAnsi="Verdana" w:cs="Arial"/>
          <w:iCs/>
          <w:sz w:val="22"/>
          <w:szCs w:val="22"/>
        </w:rPr>
      </w:pPr>
      <w:r>
        <w:rPr>
          <w:rFonts w:cs="Arial" w:ascii="Verdana" w:hAnsi="Verdana"/>
          <w:iCs/>
          <w:sz w:val="22"/>
          <w:szCs w:val="22"/>
        </w:rPr>
      </w:r>
    </w:p>
    <w:p>
      <w:pPr>
        <w:pStyle w:val="ListParagraph"/>
        <w:numPr>
          <w:ilvl w:val="0"/>
          <w:numId w:val="16"/>
        </w:numPr>
        <w:spacing w:lineRule="auto" w:line="240" w:before="0" w:after="0"/>
        <w:contextualSpacing/>
        <w:jc w:val="both"/>
        <w:rPr>
          <w:rFonts w:ascii="Verdana" w:hAnsi="Verdana" w:cs="Arial"/>
          <w:sz w:val="20"/>
          <w:szCs w:val="20"/>
        </w:rPr>
      </w:pPr>
      <w:r>
        <w:rPr>
          <w:rFonts w:cs="Arial" w:ascii="Verdana" w:hAnsi="Verdana"/>
          <w:iCs/>
          <w:sz w:val="22"/>
          <w:szCs w:val="22"/>
        </w:rPr>
        <w:t xml:space="preserve">La actitud incorrecta de un equipo durante un encuentro, siendo de carácter grave, provoque o no la suspensión del mismo.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6"/>
        </w:numPr>
        <w:spacing w:lineRule="auto" w:line="240" w:before="0" w:after="0"/>
        <w:contextualSpacing/>
        <w:jc w:val="both"/>
        <w:rPr>
          <w:rFonts w:ascii="Verdana" w:hAnsi="Verdana" w:cs="Arial"/>
          <w:sz w:val="20"/>
          <w:szCs w:val="20"/>
        </w:rPr>
      </w:pPr>
      <w:r>
        <w:rPr>
          <w:rFonts w:cs="Arial" w:ascii="Verdana" w:hAnsi="Verdana"/>
          <w:iCs/>
          <w:sz w:val="22"/>
          <w:szCs w:val="22"/>
        </w:rPr>
        <w:t xml:space="preserve">La realización por parte de componentes de un equipo y/o del público de actos de violencia de carácter grave contra los bienes o instalaciones deportivas donde se desarrollen los encuentros.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6"/>
        </w:numPr>
        <w:spacing w:lineRule="auto" w:line="240" w:before="0" w:after="0"/>
        <w:contextualSpacing/>
        <w:jc w:val="both"/>
        <w:rPr>
          <w:rFonts w:ascii="Verdana" w:hAnsi="Verdana" w:cs="Arial"/>
          <w:sz w:val="20"/>
          <w:szCs w:val="20"/>
        </w:rPr>
      </w:pPr>
      <w:r>
        <w:rPr>
          <w:rFonts w:cs="Arial" w:ascii="Verdana" w:hAnsi="Verdana"/>
          <w:iCs/>
          <w:sz w:val="22"/>
          <w:szCs w:val="22"/>
        </w:rPr>
        <w:t xml:space="preserve">Los incidentes de público en general, y el lanzamiento de objetos al terreno de juego en particular, que perturben de forma grave o reiterada el desarrollo del encuentro, provoquen o no la suspensión del mismo o atenten a la integridad de los asistentes.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6"/>
        </w:numPr>
        <w:spacing w:lineRule="auto" w:line="240" w:before="0" w:after="0"/>
        <w:contextualSpacing/>
        <w:jc w:val="both"/>
        <w:rPr>
          <w:rFonts w:ascii="Verdana" w:hAnsi="Verdana" w:cs="Arial"/>
          <w:sz w:val="20"/>
          <w:szCs w:val="20"/>
        </w:rPr>
      </w:pPr>
      <w:r>
        <w:rPr>
          <w:rFonts w:cs="Arial" w:ascii="Verdana" w:hAnsi="Verdana"/>
          <w:iCs/>
          <w:sz w:val="22"/>
          <w:szCs w:val="22"/>
        </w:rPr>
        <w:t xml:space="preserve">Provocar la suspensión de un encuentro por presentar un número de jugadores inferior al establecido como mínimo para comenzar un encuentro.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6"/>
        </w:numPr>
        <w:spacing w:lineRule="auto" w:line="240" w:before="0" w:after="0"/>
        <w:contextualSpacing/>
        <w:jc w:val="both"/>
        <w:rPr>
          <w:rFonts w:ascii="Verdana" w:hAnsi="Verdana" w:cs="Arial"/>
          <w:sz w:val="20"/>
          <w:szCs w:val="20"/>
        </w:rPr>
      </w:pPr>
      <w:r>
        <w:rPr>
          <w:rFonts w:cs="Arial" w:ascii="Verdana" w:hAnsi="Verdana"/>
          <w:iCs/>
          <w:sz w:val="22"/>
          <w:szCs w:val="22"/>
        </w:rPr>
        <w:t xml:space="preserve">La alineación indebida de un jugador, entrenador o delegado.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6"/>
        </w:numPr>
        <w:spacing w:lineRule="auto" w:line="240" w:before="0" w:after="0"/>
        <w:contextualSpacing/>
        <w:jc w:val="both"/>
        <w:rPr>
          <w:rFonts w:ascii="Verdana" w:hAnsi="Verdana" w:cs="Arial"/>
          <w:sz w:val="20"/>
          <w:szCs w:val="20"/>
        </w:rPr>
      </w:pPr>
      <w:r>
        <w:rPr>
          <w:rFonts w:cs="Arial" w:ascii="Verdana" w:hAnsi="Verdana"/>
          <w:iCs/>
          <w:sz w:val="22"/>
          <w:szCs w:val="22"/>
        </w:rPr>
        <w:t xml:space="preserve">La reincidencia o acumulación de faltas leves.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6"/>
        </w:numPr>
        <w:spacing w:lineRule="auto" w:line="240" w:before="0" w:after="0"/>
        <w:contextualSpacing/>
        <w:jc w:val="both"/>
        <w:rPr>
          <w:rFonts w:ascii="Verdana" w:hAnsi="Verdana" w:cs="Arial"/>
          <w:sz w:val="20"/>
          <w:szCs w:val="20"/>
        </w:rPr>
      </w:pPr>
      <w:r>
        <w:rPr>
          <w:rFonts w:cs="Arial" w:ascii="Verdana" w:hAnsi="Verdana"/>
          <w:iCs/>
          <w:sz w:val="22"/>
          <w:szCs w:val="22"/>
        </w:rPr>
        <w:t>Provocar que el Comité de Competición suspenda un encuentro por impago de recibos arbitrales.</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6"/>
        </w:numPr>
        <w:spacing w:lineRule="auto" w:line="240" w:before="0" w:after="0"/>
        <w:contextualSpacing/>
        <w:jc w:val="both"/>
        <w:rPr>
          <w:rFonts w:ascii="Verdana" w:hAnsi="Verdana" w:cs="Arial"/>
          <w:sz w:val="20"/>
          <w:szCs w:val="20"/>
        </w:rPr>
      </w:pPr>
      <w:r>
        <w:rPr>
          <w:rFonts w:cs="Arial" w:ascii="Verdana" w:hAnsi="Verdana"/>
          <w:iCs/>
          <w:sz w:val="22"/>
          <w:szCs w:val="22"/>
        </w:rPr>
        <w:t>La incomparecencia de un equipo a un encuentro, negativa a participar en el mismo o retirada del terreno de juego por primera vez, durante la temporada.</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6"/>
        </w:numPr>
        <w:spacing w:lineRule="auto" w:line="240" w:before="0" w:after="0"/>
        <w:contextualSpacing/>
        <w:jc w:val="both"/>
        <w:rPr>
          <w:rFonts w:ascii="Verdana" w:hAnsi="Verdana" w:cs="Arial"/>
          <w:sz w:val="20"/>
          <w:szCs w:val="20"/>
        </w:rPr>
      </w:pPr>
      <w:r>
        <w:rPr>
          <w:rFonts w:cs="Arial" w:ascii="Verdana" w:hAnsi="Verdana"/>
          <w:iCs/>
          <w:sz w:val="22"/>
          <w:szCs w:val="22"/>
        </w:rPr>
        <w:t xml:space="preserve">El incumplimiento de las normas referentes a la correcta uniformidad de los jugadores, de manera que, por carecer de color uniforme, coincidencia de color con el equipo contrario o defectuosa numeración, el árbitro se viera obligado a suspender el encuentro.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6"/>
        </w:numPr>
        <w:spacing w:lineRule="auto" w:line="240" w:before="0" w:after="0"/>
        <w:contextualSpacing/>
        <w:jc w:val="both"/>
        <w:rPr>
          <w:rFonts w:ascii="Verdana" w:hAnsi="Verdana" w:cs="Arial"/>
          <w:sz w:val="20"/>
          <w:szCs w:val="20"/>
        </w:rPr>
      </w:pPr>
      <w:r>
        <w:rPr>
          <w:rFonts w:cs="Arial" w:ascii="Verdana" w:hAnsi="Verdana"/>
          <w:iCs/>
          <w:sz w:val="22"/>
          <w:szCs w:val="22"/>
        </w:rPr>
        <w:t xml:space="preserve">No atender inmediatamente las decisiones arbitrales sobre el inicio del encuentro, entrega de licencias, identificación de jugadores, entrenadores o delegados y, en general, todas aquellas medidas que busquen establecer la autoría de las faltas y la presentación al Comité de Competición de las licencias de los responsables del mismo.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6"/>
        </w:numPr>
        <w:spacing w:lineRule="auto" w:line="240" w:before="0" w:after="0"/>
        <w:contextualSpacing/>
        <w:jc w:val="both"/>
        <w:rPr>
          <w:sz w:val="22"/>
          <w:szCs w:val="22"/>
        </w:rPr>
      </w:pPr>
      <w:r>
        <w:rPr>
          <w:rFonts w:cs="Arial" w:ascii="Verdana" w:hAnsi="Verdana"/>
          <w:iCs/>
          <w:sz w:val="22"/>
          <w:szCs w:val="22"/>
        </w:rPr>
        <w:t xml:space="preserve">No tramitar el número mínimo de licencias en los plazo establecidos. </w:t>
      </w:r>
    </w:p>
    <w:p>
      <w:pPr>
        <w:pStyle w:val="ListParagraph"/>
        <w:numPr>
          <w:ilvl w:val="0"/>
          <w:numId w:val="0"/>
        </w:numPr>
        <w:spacing w:lineRule="auto" w:line="240" w:before="0" w:after="0"/>
        <w:ind w:left="1440" w:hanging="0"/>
        <w:contextualSpacing/>
        <w:jc w:val="both"/>
        <w:rPr>
          <w:rFonts w:ascii="Verdana" w:hAnsi="Verdana" w:cs="Arial"/>
          <w:iCs/>
        </w:rPr>
      </w:pPr>
      <w:r>
        <w:rPr>
          <w:rFonts w:cs="Arial" w:ascii="Verdana" w:hAnsi="Verdana"/>
          <w:iCs/>
        </w:rPr>
      </w:r>
    </w:p>
    <w:p>
      <w:pPr>
        <w:pStyle w:val="ListParagraph"/>
        <w:numPr>
          <w:ilvl w:val="0"/>
          <w:numId w:val="16"/>
        </w:numPr>
        <w:spacing w:lineRule="auto" w:line="240" w:before="0" w:after="0"/>
        <w:contextualSpacing/>
        <w:jc w:val="both"/>
        <w:rPr/>
      </w:pPr>
      <w:r>
        <w:rPr>
          <w:rFonts w:cs="Arial" w:ascii="Verdana" w:hAnsi="Verdana"/>
          <w:iCs/>
          <w:sz w:val="22"/>
          <w:szCs w:val="22"/>
        </w:rPr>
        <w:t xml:space="preserve">Incumplir de forma muy grave el protocolo </w:t>
      </w:r>
      <w:r>
        <w:rPr>
          <w:rFonts w:cs="Arial" w:ascii="Verdana" w:hAnsi="Verdana"/>
          <w:bCs/>
          <w:iCs/>
          <w:color w:val="000000" w:themeColor="text1"/>
          <w:sz w:val="22"/>
          <w:szCs w:val="22"/>
        </w:rPr>
        <w:t xml:space="preserve">de actuación durante la temporada 2021/2022.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6"/>
        </w:numPr>
        <w:spacing w:lineRule="auto" w:line="240" w:before="0" w:after="0"/>
        <w:contextualSpacing/>
        <w:jc w:val="both"/>
        <w:rPr>
          <w:rFonts w:ascii="Verdana" w:hAnsi="Verdana" w:cs="Arial"/>
          <w:iCs/>
          <w:sz w:val="20"/>
          <w:szCs w:val="20"/>
        </w:rPr>
      </w:pPr>
      <w:r>
        <w:rPr>
          <w:rFonts w:cs="Arial" w:ascii="Verdana" w:hAnsi="Verdana"/>
          <w:iCs/>
          <w:sz w:val="22"/>
          <w:szCs w:val="22"/>
        </w:rPr>
        <w:t xml:space="preserve">En general las conductas o hechos contrarios al buen orden deportivo, que puedan ser consideradas como graves por el Comité de Competición en función de la transcendencia o repercusión de los mismo, social y deportiva, número de personas intervinientes, contumacia en la acción, intencionalidad, alarma social creada, prejuicio económico causado y otras circunstancias que el Comité pondere.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sz w:val="20"/>
          <w:szCs w:val="20"/>
        </w:rPr>
      </w:pPr>
      <w:r>
        <w:rPr>
          <w:rFonts w:cs="Arial" w:ascii="Verdana" w:hAnsi="Verdana"/>
          <w:b/>
          <w:bCs/>
          <w:sz w:val="22"/>
          <w:szCs w:val="22"/>
        </w:rPr>
        <w:t xml:space="preserve">Sanción: </w:t>
      </w:r>
      <w:r>
        <w:rPr>
          <w:rFonts w:cs="Arial" w:ascii="Verdana" w:hAnsi="Verdana"/>
          <w:sz w:val="22"/>
          <w:szCs w:val="22"/>
        </w:rPr>
        <w:t xml:space="preserve">Según la gravedad se sancionará a criterio del Comité con una o varias de las siguientes: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ListParagraph"/>
        <w:numPr>
          <w:ilvl w:val="0"/>
          <w:numId w:val="17"/>
        </w:numPr>
        <w:spacing w:lineRule="auto" w:line="240" w:before="0" w:after="26"/>
        <w:contextualSpacing/>
        <w:jc w:val="both"/>
        <w:rPr>
          <w:rFonts w:ascii="Verdana" w:hAnsi="Verdana" w:cs="Arial"/>
          <w:sz w:val="20"/>
          <w:szCs w:val="20"/>
        </w:rPr>
      </w:pPr>
      <w:r>
        <w:rPr>
          <w:rFonts w:cs="Arial" w:ascii="Verdana" w:hAnsi="Verdana"/>
          <w:sz w:val="22"/>
          <w:szCs w:val="22"/>
        </w:rPr>
        <w:t xml:space="preserve">Pérdida del encuentro. </w:t>
      </w:r>
    </w:p>
    <w:p>
      <w:pPr>
        <w:pStyle w:val="ListParagraph"/>
        <w:spacing w:lineRule="auto" w:line="240" w:before="0" w:after="26"/>
        <w:contextualSpacing/>
        <w:jc w:val="both"/>
        <w:rPr>
          <w:rFonts w:ascii="Verdana" w:hAnsi="Verdana" w:cs="Arial"/>
          <w:sz w:val="22"/>
          <w:szCs w:val="22"/>
        </w:rPr>
      </w:pPr>
      <w:r>
        <w:rPr>
          <w:rFonts w:cs="Arial" w:ascii="Verdana" w:hAnsi="Verdana"/>
          <w:sz w:val="22"/>
          <w:szCs w:val="22"/>
        </w:rPr>
      </w:r>
    </w:p>
    <w:p>
      <w:pPr>
        <w:pStyle w:val="ListParagraph"/>
        <w:numPr>
          <w:ilvl w:val="0"/>
          <w:numId w:val="17"/>
        </w:numPr>
        <w:spacing w:lineRule="auto" w:line="240" w:before="0" w:after="26"/>
        <w:contextualSpacing/>
        <w:jc w:val="both"/>
        <w:rPr>
          <w:rFonts w:ascii="Verdana" w:hAnsi="Verdana" w:cs="Arial"/>
          <w:sz w:val="20"/>
          <w:szCs w:val="20"/>
        </w:rPr>
      </w:pPr>
      <w:r>
        <w:rPr>
          <w:rFonts w:cs="Arial" w:ascii="Verdana" w:hAnsi="Verdana"/>
          <w:sz w:val="22"/>
          <w:szCs w:val="22"/>
        </w:rPr>
        <w:t xml:space="preserve">Descuento de puntos. </w:t>
      </w:r>
    </w:p>
    <w:p>
      <w:pPr>
        <w:pStyle w:val="ListParagraph"/>
        <w:rPr>
          <w:rFonts w:ascii="Verdana" w:hAnsi="Verdana" w:cs="Arial"/>
          <w:sz w:val="22"/>
          <w:szCs w:val="22"/>
        </w:rPr>
      </w:pPr>
      <w:r>
        <w:rPr>
          <w:rFonts w:cs="Arial" w:ascii="Verdana" w:hAnsi="Verdana"/>
          <w:sz w:val="22"/>
          <w:szCs w:val="22"/>
        </w:rPr>
      </w:r>
    </w:p>
    <w:p>
      <w:pPr>
        <w:pStyle w:val="ListParagraph"/>
        <w:numPr>
          <w:ilvl w:val="0"/>
          <w:numId w:val="17"/>
        </w:numPr>
        <w:spacing w:lineRule="auto" w:line="240" w:before="0" w:after="26"/>
        <w:contextualSpacing/>
        <w:jc w:val="both"/>
        <w:rPr>
          <w:rFonts w:ascii="Verdana" w:hAnsi="Verdana" w:cs="Arial"/>
          <w:sz w:val="20"/>
          <w:szCs w:val="20"/>
        </w:rPr>
      </w:pPr>
      <w:r>
        <w:rPr>
          <w:rFonts w:cs="Arial" w:ascii="Verdana" w:hAnsi="Verdana"/>
          <w:sz w:val="22"/>
          <w:szCs w:val="22"/>
        </w:rPr>
        <w:t xml:space="preserve">No es aplicable el descuento de puntos para el apartado “f” si la alineación indebida es de un entrenador o delegado. </w:t>
      </w:r>
    </w:p>
    <w:p>
      <w:pPr>
        <w:pStyle w:val="ListParagraph"/>
        <w:rPr>
          <w:rFonts w:ascii="Verdana" w:hAnsi="Verdana" w:cs="Arial"/>
          <w:sz w:val="22"/>
          <w:szCs w:val="22"/>
        </w:rPr>
      </w:pPr>
      <w:r>
        <w:rPr>
          <w:rFonts w:cs="Arial" w:ascii="Verdana" w:hAnsi="Verdana"/>
          <w:sz w:val="22"/>
          <w:szCs w:val="22"/>
        </w:rPr>
      </w:r>
    </w:p>
    <w:p>
      <w:pPr>
        <w:pStyle w:val="ListParagraph"/>
        <w:numPr>
          <w:ilvl w:val="0"/>
          <w:numId w:val="17"/>
        </w:numPr>
        <w:spacing w:lineRule="auto" w:line="240" w:before="0" w:after="0"/>
        <w:contextualSpacing/>
        <w:jc w:val="both"/>
        <w:rPr>
          <w:rFonts w:ascii="Verdana" w:hAnsi="Verdana" w:cs="Arial"/>
          <w:sz w:val="20"/>
          <w:szCs w:val="20"/>
        </w:rPr>
      </w:pPr>
      <w:r>
        <w:rPr>
          <w:rFonts w:cs="Arial" w:ascii="Verdana" w:hAnsi="Verdana"/>
          <w:sz w:val="22"/>
          <w:szCs w:val="22"/>
        </w:rPr>
        <w:t xml:space="preserve">Sanción económica de hasta el 50% de la cuantía de la fianza inicial. </w:t>
      </w:r>
    </w:p>
    <w:p>
      <w:pPr>
        <w:pStyle w:val="ListParagraph"/>
        <w:rPr>
          <w:rFonts w:ascii="Verdana" w:hAnsi="Verdana" w:cs="Arial"/>
          <w:sz w:val="22"/>
          <w:szCs w:val="22"/>
        </w:rPr>
      </w:pPr>
      <w:r>
        <w:rPr>
          <w:rFonts w:cs="Arial" w:ascii="Verdana" w:hAnsi="Verdana"/>
          <w:sz w:val="22"/>
          <w:szCs w:val="22"/>
        </w:rPr>
      </w:r>
    </w:p>
    <w:p>
      <w:pPr>
        <w:pStyle w:val="ListParagraph"/>
        <w:numPr>
          <w:ilvl w:val="0"/>
          <w:numId w:val="17"/>
        </w:numPr>
        <w:spacing w:lineRule="auto" w:line="240" w:before="0" w:after="0"/>
        <w:contextualSpacing/>
        <w:jc w:val="both"/>
        <w:rPr>
          <w:rFonts w:ascii="Verdana" w:hAnsi="Verdana" w:cs="Arial"/>
          <w:sz w:val="20"/>
          <w:szCs w:val="20"/>
        </w:rPr>
      </w:pPr>
      <w:r>
        <w:rPr>
          <w:rFonts w:cs="Arial" w:ascii="Verdana" w:hAnsi="Verdana"/>
          <w:sz w:val="22"/>
          <w:szCs w:val="22"/>
        </w:rPr>
        <w:t xml:space="preserve">Abonar la reparación de los desperfectos ocasionados en los plazos marcados por el Comité competente, para los apartados: c, n, de este artículo.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sz w:val="20"/>
          <w:szCs w:val="20"/>
        </w:rPr>
      </w:pPr>
      <w:r>
        <w:rPr>
          <w:rFonts w:cs="Arial" w:ascii="Verdana" w:hAnsi="Verdana"/>
          <w:b/>
          <w:bCs/>
          <w:sz w:val="22"/>
          <w:szCs w:val="22"/>
        </w:rPr>
        <w:t xml:space="preserve">Artículo 24: Faltas leves: </w:t>
      </w:r>
    </w:p>
    <w:p>
      <w:pPr>
        <w:pStyle w:val="ListParagraph"/>
        <w:numPr>
          <w:ilvl w:val="0"/>
          <w:numId w:val="18"/>
        </w:numPr>
        <w:spacing w:lineRule="auto" w:line="240" w:before="0" w:after="0"/>
        <w:contextualSpacing/>
        <w:jc w:val="both"/>
        <w:rPr>
          <w:rFonts w:ascii="Verdana" w:hAnsi="Verdana" w:cs="Arial"/>
          <w:iCs/>
          <w:sz w:val="20"/>
          <w:szCs w:val="20"/>
        </w:rPr>
      </w:pPr>
      <w:r>
        <w:rPr>
          <w:rFonts w:cs="Arial" w:ascii="Verdana" w:hAnsi="Verdana"/>
          <w:iCs/>
          <w:sz w:val="22"/>
          <w:szCs w:val="22"/>
        </w:rPr>
        <w:t xml:space="preserve">La realización por parte de componentes de un equipo y/o del público de actos de carácter leve, antes, durante o después del encuentro. </w:t>
      </w:r>
    </w:p>
    <w:p>
      <w:pPr>
        <w:pStyle w:val="ListParagraph"/>
        <w:spacing w:lineRule="auto" w:line="240" w:before="0" w:after="0"/>
        <w:contextualSpacing/>
        <w:jc w:val="both"/>
        <w:rPr>
          <w:rFonts w:ascii="Verdana" w:hAnsi="Verdana" w:cs="Arial"/>
          <w:iCs/>
          <w:sz w:val="22"/>
          <w:szCs w:val="22"/>
        </w:rPr>
      </w:pPr>
      <w:r>
        <w:rPr>
          <w:rFonts w:cs="Arial" w:ascii="Verdana" w:hAnsi="Verdana"/>
          <w:iCs/>
          <w:sz w:val="22"/>
          <w:szCs w:val="22"/>
        </w:rPr>
      </w:r>
    </w:p>
    <w:p>
      <w:pPr>
        <w:pStyle w:val="ListParagraph"/>
        <w:numPr>
          <w:ilvl w:val="0"/>
          <w:numId w:val="18"/>
        </w:numPr>
        <w:spacing w:lineRule="auto" w:line="240" w:before="0" w:after="0"/>
        <w:contextualSpacing/>
        <w:jc w:val="both"/>
        <w:rPr>
          <w:rFonts w:ascii="Verdana" w:hAnsi="Verdana" w:cs="Arial"/>
          <w:sz w:val="20"/>
          <w:szCs w:val="20"/>
        </w:rPr>
      </w:pPr>
      <w:r>
        <w:rPr>
          <w:rFonts w:cs="Arial" w:ascii="Verdana" w:hAnsi="Verdana"/>
          <w:iCs/>
          <w:sz w:val="22"/>
          <w:szCs w:val="22"/>
        </w:rPr>
        <w:t xml:space="preserve">La actitud incorrecta de un equipo durante un encuentro, siendo de carácter leve y no provoque la suspensión del encuentro.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8"/>
        </w:numPr>
        <w:spacing w:lineRule="auto" w:line="240" w:before="0" w:after="0"/>
        <w:contextualSpacing/>
        <w:jc w:val="both"/>
        <w:rPr>
          <w:rFonts w:ascii="Verdana" w:hAnsi="Verdana" w:cs="Arial"/>
          <w:sz w:val="20"/>
          <w:szCs w:val="20"/>
        </w:rPr>
      </w:pPr>
      <w:r>
        <w:rPr>
          <w:rFonts w:cs="Arial" w:ascii="Verdana" w:hAnsi="Verdana"/>
          <w:iCs/>
          <w:sz w:val="22"/>
          <w:szCs w:val="22"/>
        </w:rPr>
        <w:t xml:space="preserve">La realización por parte de componentes de un equipo y/o público de actos de carácter leve que atenten contra los bienes o instalaciones deportivas donde se desarrollen los encuentros.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8"/>
        </w:numPr>
        <w:spacing w:lineRule="auto" w:line="240" w:before="0" w:after="0"/>
        <w:contextualSpacing/>
        <w:jc w:val="both"/>
        <w:rPr>
          <w:rFonts w:ascii="Verdana" w:hAnsi="Verdana" w:cs="Arial"/>
          <w:sz w:val="20"/>
          <w:szCs w:val="20"/>
        </w:rPr>
      </w:pPr>
      <w:r>
        <w:rPr>
          <w:rFonts w:cs="Arial" w:ascii="Verdana" w:hAnsi="Verdana"/>
          <w:iCs/>
          <w:sz w:val="22"/>
          <w:szCs w:val="22"/>
        </w:rPr>
        <w:t xml:space="preserve">Los incidentes de público que no tengan carácter de grave o muy grave y no motiven la suspensión del partido.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8"/>
        </w:numPr>
        <w:spacing w:lineRule="auto" w:line="240" w:before="0" w:after="0"/>
        <w:contextualSpacing/>
        <w:jc w:val="both"/>
        <w:rPr>
          <w:rFonts w:ascii="Verdana" w:hAnsi="Verdana" w:cs="Arial"/>
          <w:sz w:val="20"/>
          <w:szCs w:val="20"/>
        </w:rPr>
      </w:pPr>
      <w:r>
        <w:rPr>
          <w:rFonts w:cs="Arial" w:ascii="Verdana" w:hAnsi="Verdana"/>
          <w:iCs/>
          <w:sz w:val="22"/>
          <w:szCs w:val="22"/>
        </w:rPr>
        <w:t xml:space="preserve">La falta de puntualidad de un equipo, cuando provoque retraso en el inicio del encuentro y no motive la suspensión.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8"/>
        </w:numPr>
        <w:spacing w:lineRule="auto" w:line="240" w:before="0" w:after="0"/>
        <w:contextualSpacing/>
        <w:jc w:val="both"/>
        <w:rPr>
          <w:rFonts w:ascii="Verdana" w:hAnsi="Verdana" w:cs="Arial"/>
          <w:sz w:val="20"/>
          <w:szCs w:val="20"/>
        </w:rPr>
      </w:pPr>
      <w:r>
        <w:rPr>
          <w:rFonts w:cs="Arial" w:ascii="Verdana" w:hAnsi="Verdana"/>
          <w:iCs/>
          <w:sz w:val="22"/>
          <w:szCs w:val="22"/>
        </w:rPr>
        <w:t xml:space="preserve">La demora de un equipo en la entrega de la documentación, cuando provoque retraso en el inicio del encuentro y no motive la suspensión.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8"/>
        </w:numPr>
        <w:spacing w:lineRule="auto" w:line="240" w:before="0" w:after="0"/>
        <w:contextualSpacing/>
        <w:jc w:val="both"/>
        <w:rPr>
          <w:rFonts w:ascii="Verdana" w:hAnsi="Verdana" w:cs="Arial"/>
          <w:sz w:val="20"/>
          <w:szCs w:val="20"/>
        </w:rPr>
      </w:pPr>
      <w:r>
        <w:rPr>
          <w:rFonts w:cs="Arial" w:ascii="Verdana" w:hAnsi="Verdana"/>
          <w:iCs/>
          <w:sz w:val="22"/>
          <w:szCs w:val="22"/>
        </w:rPr>
        <w:t>La no presentación por parte de un equipo de la &lt;&lt;Hoja Relación&gt;&gt; o la totalidad de las licencias de los participantes inscritos en acta.</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8"/>
        </w:numPr>
        <w:spacing w:lineRule="auto" w:line="240" w:before="0" w:after="0"/>
        <w:contextualSpacing/>
        <w:jc w:val="both"/>
        <w:rPr>
          <w:rFonts w:ascii="Verdana" w:hAnsi="Verdana" w:cs="Arial"/>
          <w:sz w:val="20"/>
          <w:szCs w:val="20"/>
        </w:rPr>
      </w:pPr>
      <w:r>
        <w:rPr>
          <w:rFonts w:cs="Arial" w:ascii="Verdana" w:hAnsi="Verdana"/>
          <w:iCs/>
          <w:sz w:val="22"/>
          <w:szCs w:val="22"/>
        </w:rPr>
        <w:t xml:space="preserve">No abonar el recibo arbitral en el terreno de juego.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8"/>
        </w:numPr>
        <w:spacing w:lineRule="auto" w:line="240" w:before="0" w:after="0"/>
        <w:contextualSpacing/>
        <w:jc w:val="both"/>
        <w:rPr>
          <w:rFonts w:ascii="Verdana" w:hAnsi="Verdana" w:cs="Arial"/>
          <w:iCs/>
          <w:sz w:val="20"/>
          <w:szCs w:val="20"/>
        </w:rPr>
      </w:pPr>
      <w:r>
        <w:rPr>
          <w:rFonts w:cs="Arial" w:ascii="Verdana" w:hAnsi="Verdana"/>
          <w:iCs/>
          <w:sz w:val="22"/>
          <w:szCs w:val="22"/>
        </w:rPr>
        <w:t xml:space="preserve">El incumplimiento de las normas referentes a la correcta numeración y color uniforme de la indumentaria de los jugadores. </w:t>
      </w:r>
    </w:p>
    <w:p>
      <w:pPr>
        <w:pStyle w:val="ListParagraph"/>
        <w:rPr>
          <w:rFonts w:ascii="Verdana" w:hAnsi="Verdana" w:cs="Arial"/>
          <w:iCs/>
          <w:sz w:val="22"/>
          <w:szCs w:val="22"/>
        </w:rPr>
      </w:pPr>
      <w:r>
        <w:rPr>
          <w:rFonts w:cs="Arial" w:ascii="Verdana" w:hAnsi="Verdana"/>
          <w:iCs/>
          <w:sz w:val="22"/>
          <w:szCs w:val="22"/>
        </w:rPr>
      </w:r>
    </w:p>
    <w:p>
      <w:pPr>
        <w:pStyle w:val="ListParagraph"/>
        <w:numPr>
          <w:ilvl w:val="0"/>
          <w:numId w:val="18"/>
        </w:numPr>
        <w:spacing w:lineRule="auto" w:line="240" w:before="0" w:after="0"/>
        <w:contextualSpacing/>
        <w:jc w:val="both"/>
        <w:rPr>
          <w:rFonts w:ascii="Verdana" w:hAnsi="Verdana" w:cs="Arial"/>
          <w:iCs/>
          <w:sz w:val="20"/>
          <w:szCs w:val="20"/>
        </w:rPr>
      </w:pPr>
      <w:r>
        <w:rPr>
          <w:rFonts w:cs="Arial" w:ascii="Verdana" w:hAnsi="Verdana"/>
          <w:iCs/>
          <w:sz w:val="22"/>
          <w:szCs w:val="22"/>
        </w:rPr>
        <w:t xml:space="preserve">En general las conductas o hechos contrarios al buen orden deportivo, que puedan ser consideradas como leves por el Comité de Competición en función de la transcendencia o repercusión de los mismo, social y deportiva, número de personas intervinientes, contumacia en la acción, intencionalidad, alarma social creada, prejuicio económico causado y otras circunstancias que el Comité pondere.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sz w:val="20"/>
          <w:szCs w:val="20"/>
        </w:rPr>
      </w:pPr>
      <w:r>
        <w:rPr>
          <w:rFonts w:cs="Arial" w:ascii="Verdana" w:hAnsi="Verdana"/>
          <w:b/>
          <w:bCs/>
          <w:sz w:val="22"/>
          <w:szCs w:val="22"/>
        </w:rPr>
        <w:t xml:space="preserve">Sanción: </w:t>
      </w:r>
    </w:p>
    <w:p>
      <w:pPr>
        <w:pStyle w:val="Normal"/>
        <w:numPr>
          <w:ilvl w:val="0"/>
          <w:numId w:val="8"/>
        </w:numPr>
        <w:spacing w:lineRule="auto" w:line="240" w:before="0" w:after="0"/>
        <w:jc w:val="both"/>
        <w:rPr>
          <w:rFonts w:ascii="Verdana" w:hAnsi="Verdana" w:cs="Arial"/>
          <w:sz w:val="20"/>
          <w:szCs w:val="20"/>
        </w:rPr>
      </w:pPr>
      <w:r>
        <w:rPr>
          <w:rFonts w:cs="Arial" w:ascii="Verdana" w:hAnsi="Verdana"/>
          <w:sz w:val="22"/>
          <w:szCs w:val="22"/>
        </w:rPr>
        <w:t xml:space="preserve">Amonestación. </w:t>
      </w:r>
    </w:p>
    <w:p>
      <w:pPr>
        <w:pStyle w:val="Normal"/>
        <w:spacing w:lineRule="auto" w:line="240" w:before="0" w:after="0"/>
        <w:jc w:val="both"/>
        <w:rPr>
          <w:rFonts w:ascii="Verdana" w:hAnsi="Verdana" w:cs="Arial"/>
          <w:b/>
          <w:b/>
          <w:bCs/>
          <w:sz w:val="22"/>
          <w:szCs w:val="22"/>
        </w:rPr>
      </w:pPr>
      <w:r>
        <w:rPr>
          <w:rFonts w:cs="Arial" w:ascii="Verdana" w:hAnsi="Verdana"/>
          <w:b/>
          <w:bCs/>
          <w:sz w:val="22"/>
          <w:szCs w:val="22"/>
        </w:rPr>
      </w:r>
    </w:p>
    <w:p>
      <w:pPr>
        <w:pStyle w:val="Normal"/>
        <w:spacing w:lineRule="auto" w:line="240" w:before="0" w:after="0"/>
        <w:jc w:val="both"/>
        <w:rPr>
          <w:rFonts w:ascii="Verdana" w:hAnsi="Verdana" w:cs="Arial"/>
          <w:b/>
          <w:b/>
          <w:bCs/>
          <w:sz w:val="22"/>
          <w:szCs w:val="22"/>
        </w:rPr>
      </w:pPr>
      <w:r>
        <w:rPr>
          <w:rFonts w:cs="Arial" w:ascii="Verdana" w:hAnsi="Verdana"/>
          <w:b/>
          <w:bCs/>
          <w:sz w:val="22"/>
          <w:szCs w:val="22"/>
        </w:rPr>
      </w:r>
    </w:p>
    <w:p>
      <w:pPr>
        <w:pStyle w:val="Normal"/>
        <w:spacing w:lineRule="auto" w:line="240" w:before="0" w:after="0"/>
        <w:jc w:val="both"/>
        <w:rPr>
          <w:rFonts w:ascii="Verdana" w:hAnsi="Verdana" w:cs="Arial"/>
          <w:b/>
          <w:b/>
          <w:bCs/>
          <w:sz w:val="20"/>
          <w:szCs w:val="20"/>
          <w:highlight w:val="lightGray"/>
        </w:rPr>
      </w:pPr>
      <w:r>
        <w:rPr>
          <w:rFonts w:cs="Arial" w:ascii="Verdana" w:hAnsi="Verdana"/>
          <w:b/>
          <w:bCs/>
          <w:sz w:val="22"/>
          <w:szCs w:val="22"/>
          <w:highlight w:val="lightGray"/>
        </w:rPr>
        <w:t>Artículo VII. ESTRUCTURA ORGANIZATIVA DE LA COMPETICIÓN</w:t>
      </w:r>
    </w:p>
    <w:p>
      <w:pPr>
        <w:pStyle w:val="Normal"/>
        <w:spacing w:lineRule="auto" w:line="240" w:before="0" w:after="0"/>
        <w:jc w:val="both"/>
        <w:rPr>
          <w:rFonts w:ascii="Verdana" w:hAnsi="Verdana" w:cs="Arial"/>
          <w:b/>
          <w:b/>
          <w:bCs/>
          <w:sz w:val="22"/>
          <w:szCs w:val="22"/>
        </w:rPr>
      </w:pPr>
      <w:r>
        <w:rPr>
          <w:rFonts w:cs="Arial" w:ascii="Verdana" w:hAnsi="Verdana"/>
          <w:b/>
          <w:bCs/>
          <w:sz w:val="22"/>
          <w:szCs w:val="22"/>
        </w:rPr>
      </w:r>
    </w:p>
    <w:p>
      <w:pPr>
        <w:pStyle w:val="Normal"/>
        <w:spacing w:lineRule="auto" w:line="240" w:before="0" w:after="0"/>
        <w:jc w:val="both"/>
        <w:rPr>
          <w:rFonts w:ascii="Verdana" w:hAnsi="Verdana" w:cs="Arial"/>
          <w:b/>
          <w:b/>
          <w:bCs/>
          <w:sz w:val="22"/>
          <w:szCs w:val="22"/>
        </w:rPr>
      </w:pPr>
      <w:r>
        <w:rPr>
          <w:rFonts w:cs="Arial" w:ascii="Verdana" w:hAnsi="Verdana"/>
          <w:b/>
          <w:bCs/>
          <w:sz w:val="22"/>
          <w:szCs w:val="22"/>
        </w:rPr>
      </w:r>
    </w:p>
    <w:p>
      <w:pPr>
        <w:pStyle w:val="Normal"/>
        <w:spacing w:lineRule="auto" w:line="240" w:before="0" w:after="0"/>
        <w:jc w:val="both"/>
        <w:rPr>
          <w:rFonts w:ascii="Verdana" w:hAnsi="Verdana"/>
          <w:sz w:val="20"/>
          <w:szCs w:val="20"/>
        </w:rPr>
      </w:pPr>
      <w:r>
        <w:rPr>
          <w:rFonts w:cs="Arial" w:ascii="Verdana" w:hAnsi="Verdana"/>
          <w:b/>
          <w:bCs/>
          <w:color w:val="000000"/>
          <w:sz w:val="22"/>
          <w:szCs w:val="22"/>
        </w:rPr>
        <w:t xml:space="preserve">Sección VII.01 CATEGORÍAS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color w:val="000000"/>
          <w:sz w:val="20"/>
          <w:szCs w:val="20"/>
        </w:rPr>
      </w:pPr>
      <w:r>
        <w:rPr>
          <w:rFonts w:cs="Arial" w:ascii="Verdana" w:hAnsi="Verdana"/>
          <w:color w:val="000000"/>
          <w:sz w:val="22"/>
          <w:szCs w:val="22"/>
        </w:rPr>
        <w:t xml:space="preserve">Continuando con la distribución de temporadas anteriores, para esta edición del Campeonato se establecen tres categorías o divisiones: Primera, Segunda y Tercera. </w:t>
      </w:r>
    </w:p>
    <w:p>
      <w:pPr>
        <w:pStyle w:val="Normal"/>
        <w:spacing w:lineRule="auto" w:line="240" w:before="0" w:after="0"/>
        <w:jc w:val="both"/>
        <w:rPr>
          <w:rFonts w:cs="Arial"/>
          <w:color w:val="000000"/>
        </w:rPr>
      </w:pPr>
      <w:r>
        <w:rPr>
          <w:rFonts w:cs="Arial"/>
          <w:color w:val="000000"/>
        </w:rPr>
      </w:r>
    </w:p>
    <w:p>
      <w:pPr>
        <w:pStyle w:val="Normal"/>
        <w:spacing w:lineRule="auto" w:line="240" w:before="0" w:after="0"/>
        <w:jc w:val="both"/>
        <w:rPr>
          <w:rFonts w:ascii="Verdana" w:hAnsi="Verdana"/>
          <w:sz w:val="22"/>
          <w:szCs w:val="22"/>
        </w:rPr>
      </w:pPr>
      <w:r>
        <w:rPr>
          <w:rFonts w:cs="Arial" w:ascii="Verdana" w:hAnsi="Verdana"/>
          <w:color w:val="000000"/>
          <w:sz w:val="22"/>
          <w:szCs w:val="22"/>
        </w:rPr>
        <w:t xml:space="preserve">Esta distribución se podrá modificar ampliando, reduciendo o subdividiéndolas en función de los equipos que se inscriban.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color w:val="000000"/>
          <w:sz w:val="20"/>
          <w:szCs w:val="20"/>
        </w:rPr>
      </w:pPr>
      <w:r>
        <w:rPr>
          <w:rFonts w:cs="Arial" w:ascii="Verdana" w:hAnsi="Verdana"/>
          <w:color w:val="000000"/>
          <w:sz w:val="22"/>
          <w:szCs w:val="22"/>
        </w:rPr>
        <w:t>Los partidos tendrán una duración de 50 minutos (25 minutos cada parte).</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sz w:val="20"/>
          <w:szCs w:val="20"/>
        </w:rPr>
      </w:pPr>
      <w:r>
        <w:rPr>
          <w:rFonts w:cs="Arial" w:ascii="Verdana" w:hAnsi="Verdana"/>
          <w:b/>
          <w:bCs/>
          <w:color w:val="000000"/>
          <w:sz w:val="22"/>
          <w:szCs w:val="22"/>
        </w:rPr>
        <w:t xml:space="preserve">Sección VII.02 DERECHOS DE PARTICIPACIÓN EN LA CATEGORÍA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sz w:val="20"/>
          <w:szCs w:val="20"/>
        </w:rPr>
      </w:pPr>
      <w:r>
        <w:rPr>
          <w:rFonts w:cs="Arial" w:ascii="Verdana" w:hAnsi="Verdana"/>
          <w:color w:val="000000"/>
          <w:sz w:val="22"/>
          <w:szCs w:val="22"/>
        </w:rPr>
        <w:t xml:space="preserve">Los equipos que hubieran finalizado la anterior edición del Campeonato y no estén incurso en expedientes sancionadores tendrán derecho a inscribirse en el Campeonato en función del lugar que ocuparon en la clasificación final.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sz w:val="20"/>
          <w:szCs w:val="20"/>
        </w:rPr>
      </w:pPr>
      <w:r>
        <w:rPr>
          <w:rFonts w:cs="Arial" w:ascii="Verdana" w:hAnsi="Verdana"/>
          <w:color w:val="000000"/>
          <w:sz w:val="22"/>
          <w:szCs w:val="22"/>
        </w:rPr>
        <w:t xml:space="preserve">Si algún equipo quisiera ceder sus derechos a otro deberán ratificar el acuerdo en documento privado que deberá ser firmado por los representantes legales de cada equipo en presencia de testigos y de un representante de la organización. Una copia de éste deberá entregarse a la organización.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sz w:val="20"/>
          <w:szCs w:val="20"/>
        </w:rPr>
      </w:pPr>
      <w:r>
        <w:rPr>
          <w:rFonts w:cs="Arial" w:ascii="Verdana" w:hAnsi="Verdana"/>
          <w:color w:val="000000"/>
          <w:sz w:val="22"/>
          <w:szCs w:val="22"/>
        </w:rPr>
        <w:t xml:space="preserve">En caso de renuncia por parte de alguno de estos equipos a su derecho de participación sin cederlo a otro éstos pasarían al siguiente de la lista y el último lugar al primero de la segunda división y así sucesivamente.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sz w:val="20"/>
          <w:szCs w:val="20"/>
        </w:rPr>
      </w:pPr>
      <w:r>
        <w:rPr>
          <w:rFonts w:cs="Arial" w:ascii="Verdana" w:hAnsi="Verdana"/>
          <w:color w:val="000000"/>
          <w:sz w:val="22"/>
          <w:szCs w:val="22"/>
        </w:rPr>
        <w:t>Los equipos que renuncien a ocupar la plaza que le corresponda en los ascensos serán sancionados con la pérdida de categoría (por ejemplo: un equipo de segunda que tiene que ascender a primera y renuncia pasará automáticamente a tercera).</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color w:val="000000"/>
          <w:sz w:val="20"/>
          <w:szCs w:val="20"/>
        </w:rPr>
      </w:pPr>
      <w:r>
        <w:rPr>
          <w:rFonts w:cs="Arial" w:ascii="Verdana" w:hAnsi="Verdana"/>
          <w:b/>
          <w:bCs/>
          <w:color w:val="000000"/>
          <w:sz w:val="22"/>
          <w:szCs w:val="22"/>
        </w:rPr>
        <w:t xml:space="preserve">(a) Primera División </w:t>
      </w:r>
    </w:p>
    <w:p>
      <w:pPr>
        <w:pStyle w:val="Normal"/>
        <w:spacing w:lineRule="auto" w:line="240" w:before="0" w:after="0"/>
        <w:jc w:val="both"/>
        <w:rPr>
          <w:rFonts w:ascii="Verdana" w:hAnsi="Verdana" w:cs="Arial"/>
          <w:sz w:val="20"/>
          <w:szCs w:val="20"/>
        </w:rPr>
      </w:pPr>
      <w:r>
        <w:rPr>
          <w:rFonts w:cs="Arial" w:ascii="Verdana" w:hAnsi="Verdana"/>
          <w:color w:val="000000"/>
          <w:sz w:val="22"/>
          <w:szCs w:val="22"/>
        </w:rPr>
        <w:t>La participación en esta Primera División está reservada, según el número de participantes, a los equipos que en la anterior edición del Campeonato adquirieran este derecho según el orden de clasificación final.</w:t>
      </w:r>
    </w:p>
    <w:p>
      <w:pPr>
        <w:pStyle w:val="Normal"/>
        <w:spacing w:lineRule="auto" w:line="240" w:before="0" w:after="0"/>
        <w:jc w:val="both"/>
        <w:rPr>
          <w:rFonts w:ascii="Verdana" w:hAnsi="Verdana" w:cs="Arial"/>
          <w:sz w:val="20"/>
          <w:szCs w:val="20"/>
        </w:rPr>
      </w:pPr>
      <w:r>
        <w:rPr>
          <w:rFonts w:cs="Arial" w:ascii="Verdana" w:hAnsi="Verdana"/>
          <w:color w:val="000000"/>
          <w:sz w:val="22"/>
          <w:szCs w:val="22"/>
        </w:rPr>
        <w:t xml:space="preserve"> </w:t>
      </w:r>
    </w:p>
    <w:p>
      <w:pPr>
        <w:pStyle w:val="Normal"/>
        <w:spacing w:lineRule="auto" w:line="240" w:before="0" w:after="0"/>
        <w:jc w:val="both"/>
        <w:rPr>
          <w:rFonts w:ascii="Verdana" w:hAnsi="Verdana" w:cs="Arial"/>
          <w:color w:val="000000"/>
          <w:sz w:val="20"/>
          <w:szCs w:val="20"/>
        </w:rPr>
      </w:pPr>
      <w:r>
        <w:rPr>
          <w:rFonts w:cs="Arial" w:ascii="Verdana" w:hAnsi="Verdana"/>
          <w:b/>
          <w:bCs/>
          <w:color w:val="000000"/>
          <w:sz w:val="22"/>
          <w:szCs w:val="22"/>
        </w:rPr>
        <w:t xml:space="preserve">(b) Segunda División </w:t>
      </w:r>
    </w:p>
    <w:p>
      <w:pPr>
        <w:pStyle w:val="Normal"/>
        <w:spacing w:lineRule="auto" w:line="240" w:before="0" w:after="0"/>
        <w:jc w:val="both"/>
        <w:rPr>
          <w:rFonts w:ascii="Verdana" w:hAnsi="Verdana" w:cs="Arial"/>
          <w:sz w:val="20"/>
          <w:szCs w:val="20"/>
        </w:rPr>
      </w:pPr>
      <w:r>
        <w:rPr>
          <w:rFonts w:cs="Arial" w:ascii="Verdana" w:hAnsi="Verdana"/>
          <w:color w:val="000000"/>
          <w:sz w:val="22"/>
          <w:szCs w:val="22"/>
        </w:rPr>
        <w:t>La participación en esta Segunda División está reservada, según el número de participantes, a los equipos que en la anterior edición del Campeonato adquirieran este derecho según el orden de clasificación final.</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sz w:val="20"/>
          <w:szCs w:val="20"/>
        </w:rPr>
      </w:pPr>
      <w:r>
        <w:rPr>
          <w:rFonts w:cs="Arial" w:ascii="Verdana" w:hAnsi="Verdana"/>
          <w:b/>
          <w:bCs/>
          <w:sz w:val="22"/>
          <w:szCs w:val="22"/>
        </w:rPr>
        <w:t xml:space="preserve">(c) Tercera División </w:t>
      </w:r>
    </w:p>
    <w:p>
      <w:pPr>
        <w:pStyle w:val="Normal"/>
        <w:spacing w:lineRule="auto" w:line="240" w:before="0" w:after="0"/>
        <w:jc w:val="both"/>
        <w:rPr>
          <w:rFonts w:ascii="Verdana" w:hAnsi="Verdana" w:cs="Arial"/>
          <w:sz w:val="20"/>
          <w:szCs w:val="20"/>
        </w:rPr>
      </w:pPr>
      <w:r>
        <w:rPr>
          <w:rFonts w:cs="Arial" w:ascii="Verdana" w:hAnsi="Verdana"/>
          <w:color w:val="000000"/>
          <w:sz w:val="22"/>
          <w:szCs w:val="22"/>
        </w:rPr>
        <w:t>La participación en esta Tercera División está reservada, según el número de participantes, a los equipos que en la anterior edición del Campeonato adquirieran este derecho según el orden de clasificación final.</w:t>
      </w:r>
      <w:r>
        <w:rPr>
          <w:rFonts w:cs="Arial" w:ascii="Verdana" w:hAnsi="Verdana"/>
          <w:sz w:val="22"/>
          <w:szCs w:val="22"/>
        </w:rPr>
        <w:t xml:space="preserve">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sz w:val="20"/>
          <w:szCs w:val="20"/>
        </w:rPr>
      </w:pPr>
      <w:r>
        <w:rPr>
          <w:rFonts w:cs="Arial" w:ascii="Verdana" w:hAnsi="Verdana"/>
          <w:b/>
          <w:bCs/>
          <w:sz w:val="22"/>
          <w:szCs w:val="22"/>
        </w:rPr>
        <w:t xml:space="preserve">(d) Equipos de nueva participación </w:t>
      </w:r>
    </w:p>
    <w:p>
      <w:pPr>
        <w:pStyle w:val="Normal"/>
        <w:spacing w:lineRule="auto" w:line="240" w:before="0" w:after="0"/>
        <w:jc w:val="both"/>
        <w:rPr>
          <w:rFonts w:ascii="Verdana" w:hAnsi="Verdana" w:cs="Arial"/>
          <w:sz w:val="20"/>
          <w:szCs w:val="20"/>
        </w:rPr>
      </w:pPr>
      <w:r>
        <w:rPr>
          <w:rFonts w:cs="Arial" w:ascii="Verdana" w:hAnsi="Verdana"/>
          <w:sz w:val="22"/>
          <w:szCs w:val="22"/>
        </w:rPr>
        <w:t>Los equipos que se inscriban por primera vez en este Campeonato completarán el número de vacantes siguiendo el orden de registro de la solicitud de inscripción, es decir, a continuación de los de la tercera división hasta un total de 20 equipos.</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sz w:val="20"/>
          <w:szCs w:val="20"/>
        </w:rPr>
      </w:pPr>
      <w:r>
        <w:rPr>
          <w:rFonts w:cs="Arial" w:ascii="Verdana" w:hAnsi="Verdana"/>
          <w:sz w:val="22"/>
          <w:szCs w:val="22"/>
        </w:rPr>
        <w:t xml:space="preserve">El equipo que renuncie a participar en la división que le corresponda, perderá el derecho sobre la misma y pasará a ocupar el último lugar en el orden de inscripción de participación.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sz w:val="20"/>
          <w:szCs w:val="20"/>
        </w:rPr>
      </w:pPr>
      <w:r>
        <w:rPr>
          <w:rFonts w:cs="Arial" w:ascii="Verdana" w:hAnsi="Verdana"/>
          <w:sz w:val="22"/>
          <w:szCs w:val="22"/>
        </w:rPr>
        <w:t xml:space="preserve">En caso de un aumento considerable de solicitudes se establecerán las divisiones o subdivisiones que se consideren oportunas por parte de la Organización.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sz w:val="20"/>
          <w:szCs w:val="20"/>
        </w:rPr>
      </w:pPr>
      <w:r>
        <w:rPr>
          <w:rFonts w:cs="Arial" w:ascii="Verdana" w:hAnsi="Verdana"/>
          <w:sz w:val="22"/>
          <w:szCs w:val="22"/>
        </w:rPr>
        <w:t xml:space="preserve">La Delegación de Deportes se reserva el derecho a reestructurar la competición en función del número de equipos participantes.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sz w:val="20"/>
          <w:szCs w:val="20"/>
        </w:rPr>
      </w:pPr>
      <w:r>
        <w:rPr>
          <w:rFonts w:cs="Arial" w:ascii="Verdana" w:hAnsi="Verdana"/>
          <w:b/>
          <w:bCs/>
          <w:sz w:val="22"/>
          <w:szCs w:val="22"/>
        </w:rPr>
        <w:t>Sección VII.03 ASCENSOS Y DESCENSOS</w:t>
      </w:r>
    </w:p>
    <w:p>
      <w:pPr>
        <w:pStyle w:val="Normal"/>
        <w:spacing w:lineRule="auto" w:line="240" w:before="0" w:after="0"/>
        <w:jc w:val="both"/>
        <w:rPr>
          <w:rFonts w:ascii="Verdana" w:hAnsi="Verdana" w:cs="Arial"/>
          <w:b/>
          <w:b/>
          <w:bCs/>
          <w:sz w:val="22"/>
          <w:szCs w:val="22"/>
        </w:rPr>
      </w:pPr>
      <w:r>
        <w:rPr>
          <w:rFonts w:cs="Arial" w:ascii="Verdana" w:hAnsi="Verdana"/>
          <w:b/>
          <w:bCs/>
          <w:sz w:val="22"/>
          <w:szCs w:val="22"/>
        </w:rPr>
      </w:r>
    </w:p>
    <w:p>
      <w:pPr>
        <w:pStyle w:val="ListParagraph"/>
        <w:numPr>
          <w:ilvl w:val="0"/>
          <w:numId w:val="9"/>
        </w:numPr>
        <w:spacing w:lineRule="auto" w:line="240" w:before="0" w:after="0"/>
        <w:contextualSpacing/>
        <w:jc w:val="both"/>
        <w:rPr>
          <w:rFonts w:ascii="Verdana" w:hAnsi="Verdana" w:cs="Arial"/>
          <w:b/>
          <w:b/>
          <w:bCs/>
          <w:sz w:val="20"/>
          <w:szCs w:val="20"/>
        </w:rPr>
      </w:pPr>
      <w:r>
        <w:rPr>
          <w:rFonts w:cs="Arial" w:ascii="Verdana" w:hAnsi="Verdana"/>
          <w:b/>
          <w:bCs/>
          <w:sz w:val="22"/>
          <w:szCs w:val="22"/>
        </w:rPr>
        <w:t xml:space="preserve">Primera División </w:t>
      </w:r>
    </w:p>
    <w:p>
      <w:pPr>
        <w:pStyle w:val="ListParagraph"/>
        <w:spacing w:lineRule="auto" w:line="240" w:before="0" w:after="0"/>
        <w:ind w:left="420" w:hanging="0"/>
        <w:contextualSpacing/>
        <w:jc w:val="both"/>
        <w:rPr>
          <w:rFonts w:ascii="Verdana" w:hAnsi="Verdana" w:cs="Arial"/>
          <w:sz w:val="22"/>
          <w:szCs w:val="22"/>
        </w:rPr>
      </w:pPr>
      <w:r>
        <w:rPr>
          <w:rFonts w:cs="Arial" w:ascii="Verdana" w:hAnsi="Verdana"/>
          <w:sz w:val="22"/>
          <w:szCs w:val="22"/>
        </w:rPr>
      </w:r>
    </w:p>
    <w:p>
      <w:pPr>
        <w:pStyle w:val="ListParagraph"/>
        <w:spacing w:lineRule="auto" w:line="240" w:before="0" w:after="0"/>
        <w:ind w:left="0" w:hanging="0"/>
        <w:contextualSpacing/>
        <w:jc w:val="both"/>
        <w:rPr>
          <w:rFonts w:ascii="Verdana" w:hAnsi="Verdana" w:cs="Arial"/>
          <w:color w:val="000000" w:themeColor="text1"/>
          <w:sz w:val="20"/>
          <w:szCs w:val="20"/>
        </w:rPr>
      </w:pPr>
      <w:r>
        <w:rPr>
          <w:rFonts w:cs="Arial" w:ascii="Verdana" w:hAnsi="Verdana"/>
          <w:color w:val="000000" w:themeColor="text1"/>
          <w:sz w:val="22"/>
          <w:szCs w:val="22"/>
        </w:rPr>
        <w:t>El número de descensos directos en Primera División dependerá del número de equipos inscritos. En el caso de que el número de equipos supere los nueve (9) (diez o más) se efectuarán tres (3) descensos directos, en el caso de que se conforme esta división con nueve equipos o menos, serán dos (2) los equipos descendidos.</w:t>
      </w:r>
    </w:p>
    <w:p>
      <w:pPr>
        <w:pStyle w:val="ListParagraph"/>
        <w:spacing w:lineRule="auto" w:line="240" w:before="0" w:after="0"/>
        <w:ind w:left="420" w:hanging="0"/>
        <w:contextualSpacing/>
        <w:jc w:val="both"/>
        <w:rPr>
          <w:rFonts w:ascii="Verdana" w:hAnsi="Verdana" w:cs="Arial"/>
          <w:color w:val="000000" w:themeColor="text1"/>
          <w:sz w:val="22"/>
          <w:szCs w:val="22"/>
        </w:rPr>
      </w:pPr>
      <w:r>
        <w:rPr>
          <w:rFonts w:cs="Arial" w:ascii="Verdana" w:hAnsi="Verdana"/>
          <w:color w:val="000000" w:themeColor="text1"/>
          <w:sz w:val="22"/>
          <w:szCs w:val="22"/>
        </w:rPr>
      </w:r>
    </w:p>
    <w:p>
      <w:pPr>
        <w:pStyle w:val="Normal"/>
        <w:spacing w:lineRule="auto" w:line="240" w:before="0" w:after="0"/>
        <w:jc w:val="both"/>
        <w:rPr>
          <w:rFonts w:ascii="Verdana" w:hAnsi="Verdana" w:cs="Arial"/>
          <w:sz w:val="20"/>
          <w:szCs w:val="20"/>
        </w:rPr>
      </w:pPr>
      <w:r>
        <w:rPr>
          <w:rFonts w:cs="Arial" w:ascii="Verdana" w:hAnsi="Verdana"/>
          <w:color w:val="000000" w:themeColor="text1"/>
          <w:sz w:val="22"/>
          <w:szCs w:val="22"/>
        </w:rPr>
        <w:t>En la Primera División</w:t>
      </w:r>
      <w:r>
        <w:rPr>
          <w:rFonts w:cs="Arial" w:ascii="Verdana" w:hAnsi="Verdana"/>
          <w:sz w:val="22"/>
          <w:szCs w:val="22"/>
        </w:rPr>
        <w:t xml:space="preserve"> se premia la regularidad de los equipos. Gana el que más puntos acumule después de enfrentarse a todos los demás. Una vez finalizada la competición, descenderán a Segunda División los equipos que menos cantidad de puntos hayan conseguido.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sz w:val="20"/>
          <w:szCs w:val="20"/>
        </w:rPr>
      </w:pPr>
      <w:r>
        <w:rPr>
          <w:rFonts w:cs="Arial" w:ascii="Verdana" w:hAnsi="Verdana"/>
          <w:sz w:val="22"/>
          <w:szCs w:val="22"/>
        </w:rPr>
        <w:t xml:space="preserve">No se disputa 'play off'.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sz w:val="20"/>
          <w:szCs w:val="20"/>
        </w:rPr>
      </w:pPr>
      <w:r>
        <w:rPr>
          <w:rFonts w:cs="Arial" w:ascii="Verdana" w:hAnsi="Verdana"/>
          <w:b/>
          <w:bCs/>
          <w:sz w:val="22"/>
          <w:szCs w:val="22"/>
        </w:rPr>
        <w:t xml:space="preserve">(b) Segunda División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sz w:val="20"/>
          <w:szCs w:val="20"/>
        </w:rPr>
      </w:pPr>
      <w:r>
        <w:rPr>
          <w:rFonts w:cs="Arial" w:ascii="Verdana" w:hAnsi="Verdana"/>
          <w:sz w:val="22"/>
          <w:szCs w:val="22"/>
        </w:rPr>
        <w:t>Suben tres (o dos) equipos de Segunda a Primera División.</w:t>
      </w:r>
    </w:p>
    <w:p>
      <w:pPr>
        <w:pStyle w:val="Normal"/>
        <w:spacing w:lineRule="auto" w:line="240" w:before="0" w:after="0"/>
        <w:jc w:val="both"/>
        <w:rPr>
          <w:rFonts w:ascii="Verdana" w:hAnsi="Verdana" w:cs="Arial"/>
          <w:sz w:val="20"/>
          <w:szCs w:val="20"/>
        </w:rPr>
      </w:pPr>
      <w:r>
        <w:rPr>
          <w:rFonts w:cs="Arial" w:ascii="Verdana" w:hAnsi="Verdana"/>
          <w:sz w:val="22"/>
          <w:szCs w:val="22"/>
        </w:rPr>
        <w:t xml:space="preserve"> </w:t>
      </w:r>
    </w:p>
    <w:p>
      <w:pPr>
        <w:pStyle w:val="Normal"/>
        <w:spacing w:lineRule="auto" w:line="240" w:before="0" w:after="0"/>
        <w:jc w:val="both"/>
        <w:rPr>
          <w:rFonts w:ascii="Verdana" w:hAnsi="Verdana" w:cs="Arial"/>
          <w:color w:val="000000" w:themeColor="text1"/>
          <w:sz w:val="20"/>
          <w:szCs w:val="20"/>
        </w:rPr>
      </w:pPr>
      <w:r>
        <w:rPr>
          <w:rFonts w:cs="Arial" w:ascii="Verdana" w:hAnsi="Verdana"/>
          <w:sz w:val="22"/>
          <w:szCs w:val="22"/>
        </w:rPr>
        <w:t xml:space="preserve">Los tres (o dos) primeros clasificados, aquellos que más puntos hayan conseguido, </w:t>
      </w:r>
      <w:r>
        <w:rPr>
          <w:rFonts w:cs="Arial" w:ascii="Verdana" w:hAnsi="Verdana"/>
          <w:color w:val="000000" w:themeColor="text1"/>
          <w:sz w:val="22"/>
          <w:szCs w:val="22"/>
        </w:rPr>
        <w:t xml:space="preserve">ascenderán directamente a Primera División. </w:t>
      </w:r>
    </w:p>
    <w:p>
      <w:pPr>
        <w:pStyle w:val="Normal"/>
        <w:spacing w:lineRule="auto" w:line="240" w:before="0" w:after="0"/>
        <w:jc w:val="both"/>
        <w:rPr>
          <w:rFonts w:ascii="Verdana" w:hAnsi="Verdana" w:cs="Arial"/>
          <w:color w:val="000000" w:themeColor="text1"/>
          <w:sz w:val="22"/>
          <w:szCs w:val="22"/>
        </w:rPr>
      </w:pPr>
      <w:r>
        <w:rPr>
          <w:rFonts w:cs="Arial" w:ascii="Verdana" w:hAnsi="Verdana"/>
          <w:color w:val="000000" w:themeColor="text1"/>
          <w:sz w:val="22"/>
          <w:szCs w:val="22"/>
        </w:rPr>
      </w:r>
    </w:p>
    <w:p>
      <w:pPr>
        <w:pStyle w:val="Normal"/>
        <w:spacing w:lineRule="auto" w:line="240" w:before="0" w:after="0"/>
        <w:jc w:val="both"/>
        <w:rPr>
          <w:rFonts w:ascii="Verdana" w:hAnsi="Verdana" w:cs="Arial"/>
          <w:color w:val="000000" w:themeColor="text1"/>
          <w:sz w:val="20"/>
          <w:szCs w:val="20"/>
        </w:rPr>
      </w:pPr>
      <w:r>
        <w:rPr>
          <w:rFonts w:cs="Arial" w:ascii="Verdana" w:hAnsi="Verdana"/>
          <w:color w:val="000000" w:themeColor="text1"/>
          <w:sz w:val="22"/>
          <w:szCs w:val="22"/>
        </w:rPr>
        <w:t xml:space="preserve">Descenderán a Tercera División el número de equipos que se determine según el formato fijado una vez que se tenga conocimiento del número de equipos inscritos.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color w:val="000000" w:themeColor="text1"/>
          <w:sz w:val="20"/>
          <w:szCs w:val="20"/>
        </w:rPr>
      </w:pPr>
      <w:r>
        <w:rPr>
          <w:rFonts w:cs="Arial" w:ascii="Verdana" w:hAnsi="Verdana"/>
          <w:b/>
          <w:bCs/>
          <w:color w:val="000000" w:themeColor="text1"/>
          <w:sz w:val="22"/>
          <w:szCs w:val="22"/>
        </w:rPr>
        <w:t xml:space="preserve">(c) Tercera División </w:t>
      </w:r>
    </w:p>
    <w:p>
      <w:pPr>
        <w:pStyle w:val="Normal"/>
        <w:spacing w:lineRule="auto" w:line="240" w:before="0" w:after="0"/>
        <w:jc w:val="both"/>
        <w:rPr>
          <w:rFonts w:ascii="Verdana" w:hAnsi="Verdana" w:cs="Arial"/>
          <w:color w:val="000000" w:themeColor="text1"/>
          <w:sz w:val="22"/>
          <w:szCs w:val="22"/>
        </w:rPr>
      </w:pPr>
      <w:r>
        <w:rPr>
          <w:rFonts w:cs="Arial" w:ascii="Verdana" w:hAnsi="Verdana"/>
          <w:color w:val="000000" w:themeColor="text1"/>
          <w:sz w:val="22"/>
          <w:szCs w:val="22"/>
        </w:rPr>
      </w:r>
    </w:p>
    <w:p>
      <w:pPr>
        <w:pStyle w:val="Normal"/>
        <w:spacing w:lineRule="auto" w:line="240" w:before="0" w:after="0"/>
        <w:jc w:val="both"/>
        <w:rPr>
          <w:rFonts w:ascii="Verdana" w:hAnsi="Verdana" w:cs="Arial"/>
          <w:color w:val="000000" w:themeColor="text1"/>
          <w:sz w:val="20"/>
          <w:szCs w:val="20"/>
        </w:rPr>
      </w:pPr>
      <w:r>
        <w:rPr>
          <w:rFonts w:cs="Arial" w:ascii="Verdana" w:hAnsi="Verdana"/>
          <w:color w:val="000000" w:themeColor="text1"/>
          <w:sz w:val="22"/>
          <w:szCs w:val="22"/>
        </w:rPr>
        <w:t>Ascenderán a Segunda División el número de equipos que se determine según el formato fijado una vez que se tenga conocimiento del número de equipos inscritos.</w:t>
      </w:r>
    </w:p>
    <w:p>
      <w:pPr>
        <w:pStyle w:val="Normal"/>
        <w:spacing w:lineRule="auto" w:line="240" w:before="0" w:after="0"/>
        <w:jc w:val="both"/>
        <w:rPr>
          <w:rFonts w:ascii="Verdana" w:hAnsi="Verdana" w:cs="Arial"/>
          <w:color w:val="000000" w:themeColor="text1"/>
          <w:sz w:val="22"/>
          <w:szCs w:val="22"/>
        </w:rPr>
      </w:pPr>
      <w:r>
        <w:rPr>
          <w:rFonts w:cs="Arial" w:ascii="Verdana" w:hAnsi="Verdana"/>
          <w:color w:val="000000" w:themeColor="text1"/>
          <w:sz w:val="22"/>
          <w:szCs w:val="22"/>
        </w:rPr>
      </w:r>
    </w:p>
    <w:p>
      <w:pPr>
        <w:pStyle w:val="Normal"/>
        <w:spacing w:lineRule="auto" w:line="240" w:before="0" w:after="0"/>
        <w:jc w:val="both"/>
        <w:rPr>
          <w:rFonts w:ascii="Verdana" w:hAnsi="Verdana" w:cs="Arial"/>
          <w:color w:val="000000" w:themeColor="text1"/>
          <w:sz w:val="22"/>
          <w:szCs w:val="22"/>
        </w:rPr>
      </w:pPr>
      <w:r>
        <w:rPr>
          <w:rFonts w:cs="Arial" w:ascii="Verdana" w:hAnsi="Verdana"/>
          <w:color w:val="000000" w:themeColor="text1"/>
          <w:sz w:val="22"/>
          <w:szCs w:val="22"/>
        </w:rPr>
      </w:r>
    </w:p>
    <w:p>
      <w:pPr>
        <w:pStyle w:val="Normal"/>
        <w:spacing w:lineRule="auto" w:line="240" w:before="0" w:after="0"/>
        <w:jc w:val="both"/>
        <w:rPr>
          <w:rFonts w:ascii="Verdana" w:hAnsi="Verdana" w:cs="Arial"/>
          <w:color w:val="000000" w:themeColor="text1"/>
          <w:sz w:val="20"/>
          <w:szCs w:val="20"/>
        </w:rPr>
      </w:pPr>
      <w:r>
        <w:rPr>
          <w:rFonts w:cs="Arial" w:ascii="Verdana" w:hAnsi="Verdana"/>
          <w:b/>
          <w:bCs/>
          <w:color w:val="000000" w:themeColor="text1"/>
          <w:sz w:val="22"/>
          <w:szCs w:val="22"/>
        </w:rPr>
        <w:t>Sección VII.04 COMUNICACIONES</w:t>
      </w:r>
    </w:p>
    <w:p>
      <w:pPr>
        <w:pStyle w:val="Normal"/>
        <w:spacing w:lineRule="auto" w:line="240" w:before="0" w:after="0"/>
        <w:jc w:val="both"/>
        <w:rPr>
          <w:rFonts w:ascii="Verdana" w:hAnsi="Verdana" w:cs="Arial"/>
          <w:b/>
          <w:b/>
          <w:bCs/>
          <w:color w:val="000000" w:themeColor="text1"/>
          <w:sz w:val="22"/>
          <w:szCs w:val="22"/>
        </w:rPr>
      </w:pPr>
      <w:r>
        <w:rPr>
          <w:rFonts w:cs="Arial" w:ascii="Verdana" w:hAnsi="Verdana"/>
          <w:b/>
          <w:bCs/>
          <w:color w:val="000000" w:themeColor="text1"/>
          <w:sz w:val="22"/>
          <w:szCs w:val="22"/>
        </w:rPr>
      </w:r>
    </w:p>
    <w:p>
      <w:pPr>
        <w:pStyle w:val="ListParagraph"/>
        <w:numPr>
          <w:ilvl w:val="0"/>
          <w:numId w:val="1"/>
        </w:numPr>
        <w:spacing w:lineRule="auto" w:line="240" w:before="0" w:after="0"/>
        <w:contextualSpacing/>
        <w:jc w:val="both"/>
        <w:rPr>
          <w:rFonts w:ascii="Verdana" w:hAnsi="Verdana" w:cs="Arial"/>
          <w:b/>
          <w:b/>
          <w:bCs/>
          <w:color w:val="000000" w:themeColor="text1"/>
          <w:sz w:val="20"/>
          <w:szCs w:val="20"/>
        </w:rPr>
      </w:pPr>
      <w:r>
        <w:rPr>
          <w:rFonts w:cs="Arial" w:ascii="Verdana" w:hAnsi="Verdana"/>
          <w:b/>
          <w:bCs/>
          <w:color w:val="000000" w:themeColor="text1"/>
          <w:sz w:val="22"/>
          <w:szCs w:val="22"/>
        </w:rPr>
        <w:t>Página Web</w:t>
      </w:r>
    </w:p>
    <w:p>
      <w:pPr>
        <w:pStyle w:val="Normal"/>
        <w:spacing w:lineRule="auto" w:line="240" w:before="0" w:after="0"/>
        <w:jc w:val="both"/>
        <w:rPr/>
      </w:pPr>
      <w:r>
        <w:rPr>
          <w:rFonts w:cs="Arial" w:ascii="Verdana" w:hAnsi="Verdana"/>
          <w:color w:val="000000" w:themeColor="text1"/>
          <w:sz w:val="22"/>
          <w:szCs w:val="22"/>
        </w:rPr>
        <w:t>Se continuará con la utilización de página web a través de la cual los participantes y toda persona que lo desee podrá consultar diversas cuestiones relacionadas con la Liga Local de Fútbol Sala y otras actividades.</w:t>
      </w:r>
    </w:p>
    <w:p>
      <w:pPr>
        <w:pStyle w:val="Normal"/>
        <w:spacing w:lineRule="auto" w:line="240" w:before="0" w:after="0"/>
        <w:jc w:val="both"/>
        <w:rPr>
          <w:rFonts w:ascii="Verdana" w:hAnsi="Verdana" w:cs="Arial"/>
          <w:color w:val="000000" w:themeColor="text1"/>
          <w:sz w:val="22"/>
          <w:szCs w:val="22"/>
        </w:rPr>
      </w:pPr>
      <w:r>
        <w:rPr>
          <w:rFonts w:cs="Arial" w:ascii="Verdana" w:hAnsi="Verdana"/>
          <w:color w:val="000000" w:themeColor="text1"/>
          <w:sz w:val="22"/>
          <w:szCs w:val="22"/>
        </w:rPr>
      </w:r>
    </w:p>
    <w:p>
      <w:pPr>
        <w:pStyle w:val="ListParagraph"/>
        <w:numPr>
          <w:ilvl w:val="0"/>
          <w:numId w:val="1"/>
        </w:numPr>
        <w:spacing w:lineRule="auto" w:line="240" w:before="0" w:after="0"/>
        <w:contextualSpacing/>
        <w:jc w:val="both"/>
        <w:rPr>
          <w:rFonts w:ascii="Verdana" w:hAnsi="Verdana" w:cs="Arial"/>
          <w:color w:val="000000" w:themeColor="text1"/>
          <w:sz w:val="20"/>
          <w:szCs w:val="20"/>
        </w:rPr>
      </w:pPr>
      <w:r>
        <w:rPr>
          <w:rFonts w:cs="Arial" w:ascii="Verdana" w:hAnsi="Verdana"/>
          <w:b/>
          <w:bCs/>
          <w:color w:val="000000" w:themeColor="text1"/>
          <w:sz w:val="22"/>
          <w:szCs w:val="22"/>
        </w:rPr>
        <w:t>Aplicación Móvil</w:t>
      </w:r>
    </w:p>
    <w:p>
      <w:pPr>
        <w:pStyle w:val="Normal"/>
        <w:spacing w:lineRule="auto" w:line="240" w:before="0" w:after="0"/>
        <w:jc w:val="both"/>
        <w:rPr>
          <w:rFonts w:ascii="Verdana" w:hAnsi="Verdana" w:cs="Arial"/>
          <w:color w:val="000000" w:themeColor="text1"/>
          <w:sz w:val="20"/>
          <w:szCs w:val="20"/>
        </w:rPr>
      </w:pPr>
      <w:r>
        <w:rPr>
          <w:rFonts w:cs="Arial" w:ascii="Verdana" w:hAnsi="Verdana"/>
          <w:bCs/>
          <w:color w:val="000000" w:themeColor="text1"/>
          <w:sz w:val="22"/>
          <w:szCs w:val="22"/>
        </w:rPr>
        <w:t>Se pondrá a disposición de los participantes una aplicación móvil mediante la que se podrán realizar múltiples consultas.</w:t>
      </w:r>
    </w:p>
    <w:p>
      <w:pPr>
        <w:pStyle w:val="Normal"/>
        <w:spacing w:lineRule="auto" w:line="240" w:before="0" w:after="0"/>
        <w:jc w:val="both"/>
        <w:rPr>
          <w:rFonts w:ascii="Verdana" w:hAnsi="Verdana" w:cs="Arial"/>
          <w:b/>
          <w:b/>
          <w:bCs/>
          <w:color w:val="000000" w:themeColor="text1"/>
          <w:sz w:val="22"/>
          <w:szCs w:val="22"/>
        </w:rPr>
      </w:pPr>
      <w:r>
        <w:rPr>
          <w:rFonts w:cs="Arial" w:ascii="Verdana" w:hAnsi="Verdana"/>
          <w:b/>
          <w:bCs/>
          <w:color w:val="000000" w:themeColor="text1"/>
          <w:sz w:val="22"/>
          <w:szCs w:val="22"/>
        </w:rPr>
      </w:r>
    </w:p>
    <w:p>
      <w:pPr>
        <w:pStyle w:val="ListParagraph"/>
        <w:numPr>
          <w:ilvl w:val="0"/>
          <w:numId w:val="1"/>
        </w:numPr>
        <w:spacing w:lineRule="auto" w:line="240" w:before="0" w:after="0"/>
        <w:contextualSpacing/>
        <w:jc w:val="both"/>
        <w:rPr>
          <w:rFonts w:ascii="Verdana" w:hAnsi="Verdana"/>
          <w:color w:val="000000" w:themeColor="text1"/>
          <w:sz w:val="20"/>
          <w:szCs w:val="20"/>
        </w:rPr>
      </w:pPr>
      <w:r>
        <w:rPr>
          <w:rFonts w:cs="Arial" w:ascii="Verdana" w:hAnsi="Verdana"/>
          <w:b/>
          <w:bCs/>
          <w:color w:val="000000" w:themeColor="text1"/>
          <w:sz w:val="22"/>
          <w:szCs w:val="22"/>
        </w:rPr>
        <w:t>Redes Sociales</w:t>
      </w:r>
    </w:p>
    <w:p>
      <w:pPr>
        <w:pStyle w:val="Normal"/>
        <w:spacing w:lineRule="auto" w:line="240" w:before="0" w:after="0"/>
        <w:jc w:val="both"/>
        <w:rPr>
          <w:rFonts w:ascii="Verdana" w:hAnsi="Verdana"/>
          <w:color w:val="000000" w:themeColor="text1"/>
          <w:sz w:val="20"/>
          <w:szCs w:val="20"/>
        </w:rPr>
      </w:pPr>
      <w:r>
        <w:rPr>
          <w:rFonts w:cs="Arial" w:ascii="Verdana" w:hAnsi="Verdana"/>
          <w:bCs/>
          <w:color w:val="000000" w:themeColor="text1"/>
          <w:sz w:val="22"/>
          <w:szCs w:val="22"/>
        </w:rPr>
        <w:t>A través de distintas redes sociales se pondrá a disposición del público que lo requiera diversa información relacionada con los distintos eventos deportivos y sociales que se desarrollen a lo largo de la temporada.</w:t>
      </w:r>
    </w:p>
    <w:p>
      <w:pPr>
        <w:pStyle w:val="Normal"/>
        <w:spacing w:lineRule="auto" w:line="240" w:before="0" w:after="0"/>
        <w:jc w:val="both"/>
        <w:rPr>
          <w:rFonts w:ascii="Verdana" w:hAnsi="Verdana" w:cs="Arial"/>
          <w:b/>
          <w:b/>
          <w:bCs/>
          <w:color w:val="000000" w:themeColor="text1"/>
          <w:sz w:val="22"/>
          <w:szCs w:val="22"/>
        </w:rPr>
      </w:pPr>
      <w:r>
        <w:rPr>
          <w:rFonts w:cs="Arial" w:ascii="Verdana" w:hAnsi="Verdana"/>
          <w:b/>
          <w:bCs/>
          <w:color w:val="000000" w:themeColor="text1"/>
          <w:sz w:val="22"/>
          <w:szCs w:val="22"/>
        </w:rPr>
      </w:r>
    </w:p>
    <w:p>
      <w:pPr>
        <w:pStyle w:val="ListParagraph"/>
        <w:numPr>
          <w:ilvl w:val="0"/>
          <w:numId w:val="1"/>
        </w:numPr>
        <w:spacing w:lineRule="auto" w:line="240" w:before="0" w:after="0"/>
        <w:contextualSpacing/>
        <w:jc w:val="both"/>
        <w:rPr>
          <w:rFonts w:ascii="Verdana" w:hAnsi="Verdana" w:cs="Arial"/>
          <w:bCs/>
          <w:color w:val="000000" w:themeColor="text1"/>
          <w:sz w:val="20"/>
          <w:szCs w:val="20"/>
        </w:rPr>
      </w:pPr>
      <w:r>
        <w:rPr>
          <w:rFonts w:cs="Arial" w:ascii="Verdana" w:hAnsi="Verdana"/>
          <w:b/>
          <w:bCs/>
          <w:color w:val="000000" w:themeColor="text1"/>
          <w:sz w:val="22"/>
          <w:szCs w:val="22"/>
        </w:rPr>
        <w:t>Correo electrónico</w:t>
      </w:r>
    </w:p>
    <w:p>
      <w:pPr>
        <w:pStyle w:val="Default"/>
        <w:jc w:val="both"/>
        <w:rPr>
          <w:rFonts w:ascii="Verdana" w:hAnsi="Verdana"/>
          <w:bCs/>
          <w:color w:val="000000" w:themeColor="text1"/>
          <w:sz w:val="20"/>
          <w:szCs w:val="20"/>
        </w:rPr>
      </w:pPr>
      <w:r>
        <w:rPr>
          <w:rFonts w:ascii="Verdana" w:hAnsi="Verdana"/>
          <w:bCs/>
          <w:color w:val="000000" w:themeColor="text1"/>
          <w:sz w:val="22"/>
          <w:szCs w:val="22"/>
        </w:rPr>
        <w:t>Cada equipo participante ha de aportar un correo electrónico para facilitar la notificación telemática de las resoluciones que adopten los distintos Comités. También se usará para remitir información y comunicar cualquier tipo de información relacionada con la Liga Local de Fútbol Sala.</w:t>
      </w:r>
    </w:p>
    <w:p>
      <w:pPr>
        <w:pStyle w:val="Normal"/>
        <w:spacing w:lineRule="auto" w:line="240" w:before="0" w:after="0"/>
        <w:jc w:val="both"/>
        <w:rPr>
          <w:rFonts w:ascii="Verdana" w:hAnsi="Verdana" w:cs="Arial"/>
          <w:bCs/>
          <w:color w:val="000000" w:themeColor="text1"/>
          <w:sz w:val="22"/>
          <w:szCs w:val="22"/>
        </w:rPr>
      </w:pPr>
      <w:r>
        <w:rPr>
          <w:rFonts w:cs="Arial" w:ascii="Verdana" w:hAnsi="Verdana"/>
          <w:bCs/>
          <w:color w:val="000000" w:themeColor="text1"/>
          <w:sz w:val="22"/>
          <w:szCs w:val="22"/>
        </w:rPr>
      </w:r>
    </w:p>
    <w:p>
      <w:pPr>
        <w:pStyle w:val="Normal"/>
        <w:spacing w:lineRule="auto" w:line="240" w:before="0" w:after="0"/>
        <w:jc w:val="both"/>
        <w:rPr>
          <w:rFonts w:ascii="Verdana" w:hAnsi="Verdana"/>
          <w:color w:val="000000" w:themeColor="text1"/>
          <w:sz w:val="20"/>
          <w:szCs w:val="20"/>
        </w:rPr>
      </w:pPr>
      <w:r>
        <w:rPr>
          <w:rFonts w:cs="Arial" w:ascii="Verdana" w:hAnsi="Verdana"/>
          <w:bCs/>
          <w:color w:val="000000" w:themeColor="text1"/>
          <w:sz w:val="22"/>
          <w:szCs w:val="22"/>
        </w:rPr>
        <w:t>Toda resolución o información remitida a través de este canal tendrá efectos de notificación desde el día en que se ha remitido, independientemente de la fecha en la que el receptor consulte el e-mail.</w:t>
      </w:r>
    </w:p>
    <w:p>
      <w:pPr>
        <w:pStyle w:val="Normal"/>
        <w:spacing w:lineRule="auto" w:line="240" w:before="0" w:after="0"/>
        <w:jc w:val="both"/>
        <w:rPr>
          <w:rFonts w:ascii="Verdana" w:hAnsi="Verdana" w:cs="Arial"/>
          <w:bCs/>
          <w:color w:val="000000" w:themeColor="text1"/>
          <w:sz w:val="22"/>
          <w:szCs w:val="22"/>
        </w:rPr>
      </w:pPr>
      <w:r>
        <w:rPr>
          <w:rFonts w:cs="Arial" w:ascii="Verdana" w:hAnsi="Verdana"/>
          <w:bCs/>
          <w:color w:val="000000" w:themeColor="text1"/>
          <w:sz w:val="22"/>
          <w:szCs w:val="22"/>
        </w:rPr>
      </w:r>
    </w:p>
    <w:p>
      <w:pPr>
        <w:pStyle w:val="Normal"/>
        <w:spacing w:lineRule="auto" w:line="240" w:before="0" w:after="0"/>
        <w:jc w:val="both"/>
        <w:rPr>
          <w:rFonts w:ascii="Verdana" w:hAnsi="Verdana" w:cs="Arial"/>
          <w:color w:val="000000" w:themeColor="text1"/>
          <w:sz w:val="20"/>
          <w:szCs w:val="20"/>
        </w:rPr>
      </w:pPr>
      <w:r>
        <w:rPr>
          <w:rFonts w:cs="Arial" w:ascii="Verdana" w:hAnsi="Verdana"/>
          <w:bCs/>
          <w:color w:val="000000" w:themeColor="text1"/>
          <w:sz w:val="22"/>
          <w:szCs w:val="22"/>
        </w:rPr>
        <w:t>La participación en las distintas competiciones y actividades sociales implica la aceptación de la publicación de material fotográfico y audiovisual, e información, en estos medios.</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b/>
          <w:b/>
          <w:bCs/>
          <w:sz w:val="20"/>
          <w:szCs w:val="20"/>
          <w:highlight w:val="lightGray"/>
        </w:rPr>
      </w:pPr>
      <w:r>
        <w:rPr>
          <w:rFonts w:cs="Arial" w:ascii="Verdana" w:hAnsi="Verdana"/>
          <w:b/>
          <w:bCs/>
          <w:sz w:val="22"/>
          <w:szCs w:val="22"/>
          <w:highlight w:val="lightGray"/>
        </w:rPr>
        <w:t>Artículo VIII. REGLAMENTO DE COMPETICIÓN</w:t>
      </w:r>
    </w:p>
    <w:p>
      <w:pPr>
        <w:pStyle w:val="Normal"/>
        <w:spacing w:lineRule="auto" w:line="240" w:before="0" w:after="0"/>
        <w:jc w:val="both"/>
        <w:rPr>
          <w:rFonts w:ascii="Verdana" w:hAnsi="Verdana" w:cs="Arial"/>
          <w:sz w:val="20"/>
          <w:szCs w:val="20"/>
        </w:rPr>
      </w:pPr>
      <w:r>
        <w:rPr>
          <w:rFonts w:cs="Arial" w:ascii="Verdana" w:hAnsi="Verdana"/>
          <w:b/>
          <w:bCs/>
          <w:color w:val="FFFFFF"/>
          <w:sz w:val="22"/>
          <w:szCs w:val="22"/>
        </w:rPr>
        <w:t xml:space="preserve"> </w:t>
      </w:r>
    </w:p>
    <w:p>
      <w:pPr>
        <w:pStyle w:val="Normal"/>
        <w:spacing w:lineRule="auto" w:line="240" w:before="0" w:after="0"/>
        <w:jc w:val="both"/>
        <w:rPr>
          <w:rFonts w:ascii="Verdana" w:hAnsi="Verdana" w:cs="Arial"/>
          <w:b/>
          <w:b/>
          <w:bCs/>
          <w:color w:val="000000"/>
          <w:sz w:val="20"/>
          <w:szCs w:val="20"/>
        </w:rPr>
      </w:pPr>
      <w:r>
        <w:rPr>
          <w:rFonts w:cs="Arial" w:ascii="Verdana" w:hAnsi="Verdana"/>
          <w:sz w:val="22"/>
          <w:szCs w:val="22"/>
        </w:rPr>
        <w:t xml:space="preserve">El Reglamento de la Competición será el editado por la Delegación de </w:t>
      </w:r>
      <w:r>
        <w:rPr>
          <w:rFonts w:cs="Arial" w:ascii="Verdana" w:hAnsi="Verdana"/>
          <w:color w:val="000000"/>
          <w:sz w:val="22"/>
          <w:szCs w:val="22"/>
        </w:rPr>
        <w:t xml:space="preserve">Deportes basándose en el de la </w:t>
      </w:r>
      <w:r>
        <w:rPr>
          <w:rFonts w:cs="Arial" w:ascii="Verdana" w:hAnsi="Verdana"/>
          <w:b/>
          <w:bCs/>
          <w:color w:val="000000"/>
          <w:sz w:val="22"/>
          <w:szCs w:val="22"/>
        </w:rPr>
        <w:t xml:space="preserve">REAL FEDERACIÓN ESPAÑOLA DE FÚTBOL Y FÚTBOL-SALA.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Default"/>
        <w:jc w:val="both"/>
        <w:rPr>
          <w:rFonts w:ascii="Verdana" w:hAnsi="Verdana"/>
          <w:sz w:val="20"/>
          <w:szCs w:val="20"/>
        </w:rPr>
      </w:pPr>
      <w:r>
        <w:rPr>
          <w:rFonts w:ascii="Verdana" w:hAnsi="Verdana"/>
          <w:sz w:val="22"/>
          <w:szCs w:val="22"/>
        </w:rPr>
        <w:t>Los participantes: Jugadores, Delegados, Entrenadores, Árbitros, etc. deberán conocer y cumplir este Reglamento.</w:t>
      </w:r>
    </w:p>
    <w:p>
      <w:pPr>
        <w:pStyle w:val="Default"/>
        <w:jc w:val="both"/>
        <w:rPr>
          <w:rFonts w:ascii="Verdana" w:hAnsi="Verdana"/>
          <w:sz w:val="22"/>
          <w:szCs w:val="22"/>
        </w:rPr>
      </w:pPr>
      <w:r>
        <w:rPr>
          <w:rFonts w:ascii="Verdana" w:hAnsi="Verdana"/>
          <w:sz w:val="22"/>
          <w:szCs w:val="22"/>
        </w:rPr>
      </w:r>
    </w:p>
    <w:p>
      <w:pPr>
        <w:pStyle w:val="Default"/>
        <w:jc w:val="both"/>
        <w:rPr>
          <w:rFonts w:ascii="Verdana" w:hAnsi="Verdana"/>
          <w:sz w:val="22"/>
          <w:szCs w:val="22"/>
        </w:rPr>
      </w:pPr>
      <w:r>
        <w:rPr>
          <w:rFonts w:ascii="Verdana" w:hAnsi="Verdana"/>
          <w:sz w:val="22"/>
          <w:szCs w:val="22"/>
        </w:rPr>
      </w:r>
    </w:p>
    <w:p>
      <w:pPr>
        <w:pStyle w:val="Normal"/>
        <w:spacing w:lineRule="auto" w:line="240" w:before="0" w:after="0"/>
        <w:jc w:val="both"/>
        <w:rPr>
          <w:rFonts w:ascii="Verdana" w:hAnsi="Verdana"/>
          <w:color w:val="000000"/>
          <w:sz w:val="20"/>
          <w:szCs w:val="20"/>
          <w:highlight w:val="lightGray"/>
        </w:rPr>
      </w:pPr>
      <w:r>
        <w:rPr>
          <w:rFonts w:cs="Arial" w:ascii="Verdana" w:hAnsi="Verdana"/>
          <w:b/>
          <w:bCs/>
          <w:color w:val="000000"/>
          <w:sz w:val="22"/>
          <w:szCs w:val="22"/>
          <w:highlight w:val="lightGray"/>
        </w:rPr>
        <w:t xml:space="preserve">Artículo IX. INSTALACIONES </w:t>
      </w:r>
    </w:p>
    <w:p>
      <w:pPr>
        <w:pStyle w:val="Normal"/>
        <w:spacing w:lineRule="auto" w:line="240" w:before="0" w:after="0"/>
        <w:jc w:val="both"/>
        <w:rPr>
          <w:rFonts w:ascii="Verdana" w:hAnsi="Verdana" w:cs="Arial"/>
          <w:b/>
          <w:b/>
          <w:bCs/>
          <w:color w:val="FFFFFF"/>
          <w:sz w:val="22"/>
          <w:szCs w:val="22"/>
        </w:rPr>
      </w:pPr>
      <w:r>
        <w:rPr>
          <w:rFonts w:cs="Arial" w:ascii="Verdana" w:hAnsi="Verdana"/>
          <w:b/>
          <w:bCs/>
          <w:color w:val="FFFFFF"/>
          <w:sz w:val="22"/>
          <w:szCs w:val="22"/>
        </w:rPr>
      </w:r>
    </w:p>
    <w:p>
      <w:pPr>
        <w:pStyle w:val="Normal"/>
        <w:spacing w:lineRule="auto" w:line="240" w:before="0" w:after="0"/>
        <w:jc w:val="both"/>
        <w:rPr>
          <w:rFonts w:ascii="Verdana" w:hAnsi="Verdana" w:cs="Arial"/>
          <w:color w:val="000000"/>
          <w:sz w:val="20"/>
          <w:szCs w:val="20"/>
        </w:rPr>
      </w:pPr>
      <w:r>
        <w:rPr>
          <w:rFonts w:cs="Arial" w:ascii="Verdana" w:hAnsi="Verdana"/>
          <w:color w:val="000000"/>
          <w:sz w:val="22"/>
          <w:szCs w:val="22"/>
        </w:rPr>
        <w:t xml:space="preserve">Los partidos de este Campeonato Local se jugarán entre las </w:t>
      </w:r>
      <w:r>
        <w:rPr>
          <w:rFonts w:cs="Arial" w:ascii="Verdana" w:hAnsi="Verdana"/>
          <w:sz w:val="22"/>
          <w:szCs w:val="22"/>
        </w:rPr>
        <w:t>9:00</w:t>
      </w:r>
      <w:r>
        <w:rPr>
          <w:rFonts w:cs="Arial" w:ascii="Verdana" w:hAnsi="Verdana"/>
          <w:color w:val="000000"/>
          <w:sz w:val="22"/>
          <w:szCs w:val="22"/>
        </w:rPr>
        <w:t xml:space="preserve"> horas del sábado y las 22:00 horas del domingo y los festivos entre las 9:00 hasta las 22:00 horas, pudiendo este horario ser modificado por el Comité Organizador en caso de fuerza mayor.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color w:val="000000"/>
          <w:sz w:val="20"/>
          <w:szCs w:val="20"/>
        </w:rPr>
      </w:pPr>
      <w:r>
        <w:rPr>
          <w:rFonts w:cs="Arial" w:ascii="Verdana" w:hAnsi="Verdana"/>
          <w:color w:val="000000"/>
          <w:sz w:val="22"/>
          <w:szCs w:val="22"/>
        </w:rPr>
        <w:t xml:space="preserve">Se establece como sede principal para celebrar los encuentros, las instalaciones del Pabellón Polideportivo "Plácido Fernández Viagas" y el Complejo Deportivo “Distrito Sur”. En estas instalaciones se jugarán los partidos de Primera División y cuando fuera posible los de las otras divisiones. </w:t>
      </w:r>
    </w:p>
    <w:p>
      <w:pPr>
        <w:pStyle w:val="Normal"/>
        <w:spacing w:lineRule="auto" w:line="240" w:before="0" w:after="0"/>
        <w:jc w:val="both"/>
        <w:rPr>
          <w:rFonts w:cs="Arial"/>
          <w:color w:val="000000"/>
        </w:rPr>
      </w:pPr>
      <w:r>
        <w:rPr>
          <w:rFonts w:cs="Arial"/>
          <w:color w:val="000000"/>
        </w:rPr>
      </w:r>
    </w:p>
    <w:p>
      <w:pPr>
        <w:pStyle w:val="Normal"/>
        <w:spacing w:lineRule="auto" w:line="240" w:before="0" w:after="0"/>
        <w:jc w:val="both"/>
        <w:rPr>
          <w:rFonts w:ascii="Verdana" w:hAnsi="Verdana"/>
          <w:sz w:val="22"/>
          <w:szCs w:val="22"/>
        </w:rPr>
      </w:pPr>
      <w:r>
        <w:rPr>
          <w:rFonts w:cs="Arial" w:ascii="Verdana" w:hAnsi="Verdana"/>
          <w:color w:val="000000"/>
          <w:sz w:val="22"/>
          <w:szCs w:val="22"/>
        </w:rPr>
        <w:t xml:space="preserve">Para sedes secundarias se determina cualquier otra instalación de la Delegación de Deportes que cumpla los requisitos para la práctica de fútbol sala con libertad de horarios.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color w:val="000000"/>
          <w:sz w:val="20"/>
          <w:szCs w:val="20"/>
        </w:rPr>
      </w:pPr>
      <w:r>
        <w:rPr>
          <w:rFonts w:cs="Arial" w:ascii="Verdana" w:hAnsi="Verdana"/>
          <w:color w:val="000000"/>
          <w:sz w:val="22"/>
          <w:szCs w:val="22"/>
        </w:rPr>
        <w:t xml:space="preserve">La primera división tiene preferencia a jugar en el Pabellón Polideportivo "Plácido Fernández Viagas", pero la Organización no tiene la obligación de asignar siempre dicha categoría en esta instalación, pudiendo designar partidos en las otras citadas anteriormente.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color w:val="000000"/>
          <w:sz w:val="20"/>
          <w:szCs w:val="20"/>
        </w:rPr>
      </w:pPr>
      <w:r>
        <w:rPr>
          <w:rFonts w:cs="Arial" w:ascii="Verdana" w:hAnsi="Verdana"/>
          <w:color w:val="000000"/>
          <w:sz w:val="22"/>
          <w:szCs w:val="22"/>
        </w:rPr>
        <w:t xml:space="preserve">La Organización podrá establecer los horarios y días de los encuentros a disputar indistintamente en sábado o domingo para todas las categorías.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sz w:val="22"/>
          <w:szCs w:val="22"/>
        </w:rPr>
      </w:pPr>
      <w:r>
        <w:rPr>
          <w:rFonts w:cs="Arial" w:ascii="Verdana" w:hAnsi="Verdana"/>
          <w:b/>
          <w:bCs/>
          <w:color w:val="000000"/>
          <w:sz w:val="22"/>
          <w:szCs w:val="22"/>
        </w:rPr>
        <w:t xml:space="preserve">Sección IX.01 ZONAS RESTRINGIDAS (Exclusivas para participantes)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color w:val="000000"/>
          <w:sz w:val="20"/>
          <w:szCs w:val="20"/>
        </w:rPr>
      </w:pPr>
      <w:r>
        <w:rPr>
          <w:rFonts w:cs="Arial" w:ascii="Verdana" w:hAnsi="Verdana"/>
          <w:color w:val="000000"/>
          <w:sz w:val="22"/>
          <w:szCs w:val="22"/>
        </w:rPr>
        <w:t xml:space="preserve">El acceso a determinadas zonas de la instalación (vestuarios, cancha) quedará restringido para toda persona ajena al encuentro correspondiente. Quedará reservada, por tanto, exclusivamente para los participantes debidamente acreditados (Delegados, Jugadores, Entrenadores, Árbitros, etc.) para el encuentro a celebrar.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color w:val="000000"/>
          <w:sz w:val="20"/>
          <w:szCs w:val="20"/>
        </w:rPr>
      </w:pPr>
      <w:r>
        <w:rPr>
          <w:rFonts w:cs="Arial" w:ascii="Verdana" w:hAnsi="Verdana"/>
          <w:color w:val="000000"/>
          <w:sz w:val="22"/>
          <w:szCs w:val="22"/>
        </w:rPr>
        <w:t xml:space="preserve">El acceso a estas zonas restringidas estará permitido sólo durante el tiempo necesario para la realización del encuentro (entendiendo éste desde el momento de la presentación de licencias, desarrollo del encuentro y aseo posterior). Una vez finalizado el mismo deberán abandonar la zona.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color w:val="000000"/>
          <w:sz w:val="20"/>
          <w:szCs w:val="20"/>
        </w:rPr>
      </w:pPr>
      <w:r>
        <w:rPr>
          <w:rFonts w:cs="Arial" w:ascii="Verdana" w:hAnsi="Verdana"/>
          <w:color w:val="000000"/>
          <w:sz w:val="22"/>
          <w:szCs w:val="22"/>
        </w:rPr>
        <w:t xml:space="preserve">La Organización se reserva el derecho de tomar las medidas oportunas en caso de incumplimiento de estas obligaciones y recomendaciones.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sz w:val="20"/>
          <w:szCs w:val="20"/>
        </w:rPr>
      </w:pPr>
      <w:r>
        <w:rPr>
          <w:rFonts w:cs="Arial" w:ascii="Verdana" w:hAnsi="Verdana"/>
          <w:color w:val="000000"/>
          <w:sz w:val="22"/>
          <w:szCs w:val="22"/>
        </w:rPr>
        <w:t xml:space="preserve">Aquellos Equipos que permitan el acceso a personas no acreditadas o no llamadas a jugar en ese momento, serán advertidos por la Organización y si no actúan como se establece serán objeto de sanción.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sz w:val="20"/>
          <w:szCs w:val="20"/>
        </w:rPr>
      </w:pPr>
      <w:r>
        <w:rPr>
          <w:rFonts w:cs="Arial" w:ascii="Verdana" w:hAnsi="Verdana"/>
          <w:b/>
          <w:bCs/>
          <w:color w:val="000000"/>
          <w:sz w:val="22"/>
          <w:szCs w:val="22"/>
          <w:highlight w:val="lightGray"/>
        </w:rPr>
        <w:t>Artículo X. SORTEOS Y CALENDARIOS DE COMPETICIÓN</w:t>
      </w:r>
      <w:r>
        <w:rPr>
          <w:rFonts w:cs="Arial" w:ascii="Verdana" w:hAnsi="Verdana"/>
          <w:b/>
          <w:bCs/>
          <w:color w:val="000000"/>
          <w:sz w:val="22"/>
          <w:szCs w:val="22"/>
        </w:rPr>
        <w:t xml:space="preserve"> </w:t>
      </w:r>
    </w:p>
    <w:p>
      <w:pPr>
        <w:pStyle w:val="Normal"/>
        <w:spacing w:lineRule="auto" w:line="240" w:before="0" w:after="0"/>
        <w:jc w:val="both"/>
        <w:rPr>
          <w:rFonts w:ascii="Verdana" w:hAnsi="Verdana" w:cs="Arial"/>
          <w:b/>
          <w:b/>
          <w:bCs/>
          <w:color w:val="000000"/>
          <w:sz w:val="22"/>
          <w:szCs w:val="22"/>
        </w:rPr>
      </w:pPr>
      <w:r>
        <w:rPr>
          <w:rFonts w:cs="Arial" w:ascii="Verdana" w:hAnsi="Verdana"/>
          <w:b/>
          <w:bCs/>
          <w:color w:val="000000"/>
          <w:sz w:val="22"/>
          <w:szCs w:val="22"/>
        </w:rPr>
      </w:r>
    </w:p>
    <w:p>
      <w:pPr>
        <w:pStyle w:val="Normal"/>
        <w:spacing w:lineRule="auto" w:line="240" w:before="0" w:after="0"/>
        <w:jc w:val="both"/>
        <w:rPr>
          <w:rFonts w:ascii="Verdana" w:hAnsi="Verdana" w:cs="Arial"/>
          <w:b/>
          <w:b/>
          <w:bCs/>
          <w:color w:val="000000"/>
          <w:sz w:val="22"/>
          <w:szCs w:val="22"/>
        </w:rPr>
      </w:pPr>
      <w:r>
        <w:rPr>
          <w:rFonts w:cs="Arial" w:ascii="Verdana" w:hAnsi="Verdana"/>
          <w:b/>
          <w:bCs/>
          <w:color w:val="000000"/>
          <w:sz w:val="22"/>
          <w:szCs w:val="22"/>
        </w:rPr>
      </w:r>
    </w:p>
    <w:p>
      <w:pPr>
        <w:pStyle w:val="Normal"/>
        <w:spacing w:lineRule="auto" w:line="240" w:before="0" w:after="0"/>
        <w:jc w:val="both"/>
        <w:rPr>
          <w:rFonts w:ascii="Verdana" w:hAnsi="Verdana"/>
          <w:sz w:val="20"/>
          <w:szCs w:val="20"/>
        </w:rPr>
      </w:pPr>
      <w:r>
        <w:rPr>
          <w:rFonts w:cs="Arial" w:ascii="Verdana" w:hAnsi="Verdana"/>
          <w:b/>
          <w:bCs/>
          <w:color w:val="000000"/>
          <w:sz w:val="22"/>
          <w:szCs w:val="22"/>
        </w:rPr>
        <w:t xml:space="preserve">Sección X.01 SORTEOS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color w:val="000000"/>
          <w:sz w:val="20"/>
          <w:szCs w:val="20"/>
        </w:rPr>
      </w:pPr>
      <w:r>
        <w:rPr>
          <w:rFonts w:cs="Arial" w:ascii="Verdana" w:hAnsi="Verdana"/>
          <w:color w:val="000000"/>
          <w:sz w:val="22"/>
          <w:szCs w:val="22"/>
        </w:rPr>
        <w:t>Al finalizar el plazo de presentación de solicitudes e inscripciones se realizará por el Comité de Competición el correspondiente sorteo.</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sz w:val="20"/>
          <w:szCs w:val="20"/>
        </w:rPr>
      </w:pPr>
      <w:r>
        <w:rPr>
          <w:rFonts w:cs="Arial" w:ascii="Verdana" w:hAnsi="Verdana"/>
          <w:b/>
          <w:bCs/>
          <w:color w:val="000000"/>
          <w:sz w:val="22"/>
          <w:szCs w:val="22"/>
        </w:rPr>
        <w:t xml:space="preserve">Sección X.02 CALENDARIOS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Default"/>
        <w:jc w:val="both"/>
        <w:rPr>
          <w:rFonts w:ascii="Verdana" w:hAnsi="Verdana"/>
          <w:sz w:val="20"/>
          <w:szCs w:val="20"/>
        </w:rPr>
      </w:pPr>
      <w:r>
        <w:rPr>
          <w:rFonts w:ascii="Verdana" w:hAnsi="Verdana"/>
          <w:sz w:val="22"/>
          <w:szCs w:val="22"/>
        </w:rPr>
        <w:t xml:space="preserve">Una vez conocidos los resultados de los sorteos, se elaborarán los correspondientes Calendarios de Competición.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pPr>
      <w:r>
        <w:rPr>
          <w:rFonts w:cs="Arial" w:ascii="Verdana" w:hAnsi="Verdana"/>
          <w:color w:val="000000"/>
          <w:sz w:val="22"/>
          <w:szCs w:val="22"/>
        </w:rPr>
        <w:t xml:space="preserve">Los calendarios confeccionados podrán ser consultados en la página web de la competición.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Standard"/>
        <w:jc w:val="both"/>
        <w:rPr>
          <w:rFonts w:ascii="Verdana" w:hAnsi="Verdana"/>
          <w:sz w:val="20"/>
          <w:szCs w:val="20"/>
        </w:rPr>
      </w:pPr>
      <w:r>
        <w:rPr>
          <w:rFonts w:ascii="Verdana" w:hAnsi="Verdana"/>
          <w:sz w:val="22"/>
          <w:szCs w:val="22"/>
        </w:rPr>
        <w:t>Antes de comenzar la temporada se establecerán las fechas en las que se van a disputar los encuentros (Calendario preestablecido). Estas fechas estarán sujetas a modificación siempre que las circunstancias lo requieran. De esta manera los participantes podrán saber las fechas en las que disputan sus encuentros, salvo imprevisto.</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Default"/>
        <w:jc w:val="both"/>
        <w:rPr>
          <w:rFonts w:ascii="Verdana" w:hAnsi="Verdana"/>
          <w:color w:val="auto"/>
          <w:sz w:val="20"/>
          <w:szCs w:val="20"/>
        </w:rPr>
      </w:pPr>
      <w:r>
        <w:rPr>
          <w:rFonts w:ascii="Verdana" w:hAnsi="Verdana"/>
          <w:color w:val="auto"/>
          <w:sz w:val="22"/>
          <w:szCs w:val="22"/>
        </w:rPr>
        <w:t>Los encuentros aplazados, se jugarán en fecha, campo y hora, que designe el Comité de Competición.</w:t>
      </w:r>
    </w:p>
    <w:p>
      <w:pPr>
        <w:pStyle w:val="Default"/>
        <w:jc w:val="both"/>
        <w:rPr>
          <w:rFonts w:ascii="Verdana" w:hAnsi="Verdana"/>
          <w:color w:val="auto"/>
          <w:sz w:val="22"/>
          <w:szCs w:val="22"/>
        </w:rPr>
      </w:pPr>
      <w:r>
        <w:rPr>
          <w:rFonts w:ascii="Verdana" w:hAnsi="Verdana"/>
          <w:color w:val="auto"/>
          <w:sz w:val="22"/>
          <w:szCs w:val="22"/>
        </w:rPr>
      </w:r>
    </w:p>
    <w:p>
      <w:pPr>
        <w:pStyle w:val="Default"/>
        <w:jc w:val="both"/>
        <w:rPr>
          <w:rFonts w:ascii="Verdana" w:hAnsi="Verdana"/>
          <w:sz w:val="20"/>
          <w:szCs w:val="20"/>
        </w:rPr>
      </w:pPr>
      <w:r>
        <w:rPr>
          <w:rFonts w:ascii="Verdana" w:hAnsi="Verdana"/>
          <w:sz w:val="22"/>
          <w:szCs w:val="22"/>
        </w:rPr>
        <w:t xml:space="preserve">Nótese que no se establece un tiempo límite. Pero, dentro de esta flexibilidad, se recomienda reducirlo lo más posible para facilitar el desarrollo de la jornada.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sz w:val="20"/>
          <w:szCs w:val="20"/>
        </w:rPr>
      </w:pPr>
      <w:bookmarkStart w:id="2" w:name="_GoBack"/>
      <w:bookmarkEnd w:id="2"/>
      <w:r>
        <w:rPr>
          <w:rFonts w:cs="Arial" w:ascii="Verdana" w:hAnsi="Verdana"/>
          <w:b/>
          <w:bCs/>
          <w:sz w:val="22"/>
          <w:szCs w:val="22"/>
        </w:rPr>
        <w:t xml:space="preserve">Sección X.03 SISTEMA DE COMPETICIÓN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color w:val="000000" w:themeColor="text1"/>
          <w:sz w:val="20"/>
          <w:szCs w:val="20"/>
        </w:rPr>
      </w:pPr>
      <w:r>
        <w:rPr>
          <w:rFonts w:cs="Arial" w:ascii="Verdana" w:hAnsi="Verdana"/>
          <w:sz w:val="22"/>
          <w:szCs w:val="22"/>
        </w:rPr>
        <w:t xml:space="preserve">Preferentemente se establecerá el sistema de liga (todos contra todos) a doble </w:t>
      </w:r>
      <w:r>
        <w:rPr>
          <w:rFonts w:cs="Arial" w:ascii="Verdana" w:hAnsi="Verdana"/>
          <w:color w:val="000000" w:themeColor="text1"/>
          <w:sz w:val="22"/>
          <w:szCs w:val="22"/>
        </w:rPr>
        <w:t xml:space="preserve">enfrentamiento para todas las categorías, pero en función del número de equipos inscritos se podrá establecer otro sistema de competición. </w:t>
      </w:r>
    </w:p>
    <w:p>
      <w:pPr>
        <w:pStyle w:val="Normal"/>
        <w:spacing w:lineRule="auto" w:line="240" w:before="0" w:after="0"/>
        <w:jc w:val="both"/>
        <w:rPr>
          <w:rFonts w:ascii="Verdana" w:hAnsi="Verdana" w:cs="Arial"/>
          <w:color w:val="000000" w:themeColor="text1"/>
          <w:sz w:val="22"/>
          <w:szCs w:val="22"/>
        </w:rPr>
      </w:pPr>
      <w:r>
        <w:rPr>
          <w:rFonts w:cs="Arial" w:ascii="Verdana" w:hAnsi="Verdana"/>
          <w:color w:val="000000" w:themeColor="text1"/>
          <w:sz w:val="22"/>
          <w:szCs w:val="22"/>
        </w:rPr>
      </w:r>
    </w:p>
    <w:p>
      <w:pPr>
        <w:pStyle w:val="Normal"/>
        <w:spacing w:lineRule="auto" w:line="240" w:before="0" w:after="0"/>
        <w:jc w:val="both"/>
        <w:rPr>
          <w:rFonts w:ascii="Verdana" w:hAnsi="Verdana" w:cs="Arial"/>
          <w:color w:val="000000" w:themeColor="text1"/>
          <w:sz w:val="20"/>
          <w:szCs w:val="20"/>
        </w:rPr>
      </w:pPr>
      <w:r>
        <w:rPr>
          <w:rFonts w:cs="Arial" w:ascii="Verdana" w:hAnsi="Verdana"/>
          <w:color w:val="000000" w:themeColor="text1"/>
          <w:sz w:val="22"/>
          <w:szCs w:val="22"/>
        </w:rPr>
        <w:t xml:space="preserve">En cualquier caso, todos los equipos jugarán aproximadamente el mismo número de encuentros.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sz w:val="20"/>
          <w:szCs w:val="20"/>
        </w:rPr>
      </w:pPr>
      <w:r>
        <w:rPr>
          <w:rFonts w:cs="Arial" w:ascii="Verdana" w:hAnsi="Verdana"/>
          <w:sz w:val="22"/>
          <w:szCs w:val="22"/>
        </w:rPr>
        <w:t xml:space="preserve">Los partidos se celebrarán en los días y horas que designe la Delegación de Deportes, de acuerdo con el calendario que se confeccione. </w:t>
      </w:r>
    </w:p>
    <w:p>
      <w:pPr>
        <w:pStyle w:val="Normal"/>
        <w:spacing w:lineRule="auto" w:line="240" w:before="0" w:after="0"/>
        <w:jc w:val="both"/>
        <w:rPr>
          <w:rFonts w:ascii="Verdana" w:hAnsi="Verdana" w:cs="Arial"/>
          <w:color w:val="000000" w:themeColor="text1"/>
          <w:sz w:val="22"/>
          <w:szCs w:val="22"/>
        </w:rPr>
      </w:pPr>
      <w:r>
        <w:rPr>
          <w:rFonts w:cs="Arial" w:ascii="Verdana" w:hAnsi="Verdana"/>
          <w:color w:val="000000" w:themeColor="text1"/>
          <w:sz w:val="22"/>
          <w:szCs w:val="22"/>
        </w:rPr>
      </w:r>
    </w:p>
    <w:p>
      <w:pPr>
        <w:pStyle w:val="Normal"/>
        <w:spacing w:lineRule="auto" w:line="240" w:before="0" w:after="0"/>
        <w:jc w:val="both"/>
        <w:rPr>
          <w:rFonts w:ascii="Verdana" w:hAnsi="Verdana" w:cs="Arial"/>
          <w:color w:val="000000" w:themeColor="text1"/>
          <w:sz w:val="20"/>
          <w:szCs w:val="20"/>
        </w:rPr>
      </w:pPr>
      <w:r>
        <w:rPr>
          <w:rFonts w:cs="Arial" w:ascii="Verdana" w:hAnsi="Verdana"/>
          <w:color w:val="000000" w:themeColor="text1"/>
          <w:sz w:val="22"/>
          <w:szCs w:val="22"/>
        </w:rPr>
        <w:t>El balón que se utilizará en los encuentros será el KELME SPIRIT.</w:t>
      </w:r>
    </w:p>
    <w:p>
      <w:pPr>
        <w:pStyle w:val="Normal"/>
        <w:spacing w:lineRule="auto" w:line="240" w:before="0" w:after="0"/>
        <w:jc w:val="both"/>
        <w:rPr>
          <w:rFonts w:ascii="Verdana" w:hAnsi="Verdana" w:cs="Arial"/>
          <w:color w:val="000000" w:themeColor="text1"/>
          <w:sz w:val="22"/>
          <w:szCs w:val="22"/>
        </w:rPr>
      </w:pPr>
      <w:r>
        <w:rPr>
          <w:rFonts w:cs="Arial" w:ascii="Verdana" w:hAnsi="Verdana"/>
          <w:color w:val="000000" w:themeColor="text1"/>
          <w:sz w:val="22"/>
          <w:szCs w:val="22"/>
        </w:rPr>
      </w:r>
    </w:p>
    <w:p>
      <w:pPr>
        <w:pStyle w:val="Normal"/>
        <w:spacing w:lineRule="auto" w:line="240" w:before="0" w:after="0"/>
        <w:jc w:val="both"/>
        <w:rPr>
          <w:rFonts w:ascii="Verdana" w:hAnsi="Verdana" w:cs="Arial"/>
          <w:color w:val="000000" w:themeColor="text1"/>
          <w:sz w:val="20"/>
          <w:szCs w:val="20"/>
        </w:rPr>
      </w:pPr>
      <w:r>
        <w:rPr>
          <w:rFonts w:cs="Arial" w:ascii="Verdana" w:hAnsi="Verdana"/>
          <w:b/>
          <w:bCs/>
          <w:color w:val="000000" w:themeColor="text1"/>
          <w:sz w:val="22"/>
          <w:szCs w:val="22"/>
        </w:rPr>
        <w:t xml:space="preserve"> </w:t>
      </w:r>
      <w:r>
        <w:rPr>
          <w:rFonts w:cs="Arial" w:ascii="Verdana" w:hAnsi="Verdana"/>
          <w:b/>
          <w:bCs/>
          <w:color w:val="000000" w:themeColor="text1"/>
          <w:sz w:val="22"/>
          <w:szCs w:val="22"/>
        </w:rPr>
        <w:t xml:space="preserve">(a) Criterios de desempate.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sz w:val="20"/>
          <w:szCs w:val="20"/>
        </w:rPr>
      </w:pPr>
      <w:r>
        <w:rPr>
          <w:rFonts w:cs="Arial" w:ascii="Verdana" w:hAnsi="Verdana"/>
          <w:sz w:val="22"/>
          <w:szCs w:val="22"/>
        </w:rPr>
        <w:t xml:space="preserve">Si al finalizar el campeonato dos equipos igualan a puntos, los mecanismos para desempatar la clasificación son los siguientes: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137"/>
        <w:jc w:val="both"/>
        <w:rPr>
          <w:rFonts w:ascii="Verdana" w:hAnsi="Verdana" w:cs="Arial"/>
          <w:sz w:val="20"/>
          <w:szCs w:val="20"/>
        </w:rPr>
      </w:pPr>
      <w:r>
        <w:rPr>
          <w:rFonts w:cs="Arial" w:ascii="Verdana" w:hAnsi="Verdana"/>
          <w:sz w:val="22"/>
          <w:szCs w:val="22"/>
        </w:rPr>
        <w:t xml:space="preserve">1. El que tenga una mayor diferencia entre goles a favor y en contra en los enfrentamientos entre ambos. </w:t>
      </w:r>
    </w:p>
    <w:p>
      <w:pPr>
        <w:pStyle w:val="Normal"/>
        <w:spacing w:lineRule="auto" w:line="240" w:before="0" w:after="137"/>
        <w:jc w:val="both"/>
        <w:rPr>
          <w:rFonts w:ascii="Verdana" w:hAnsi="Verdana" w:cs="Arial"/>
          <w:sz w:val="20"/>
          <w:szCs w:val="20"/>
        </w:rPr>
      </w:pPr>
      <w:r>
        <w:rPr>
          <w:rFonts w:cs="Arial" w:ascii="Verdana" w:hAnsi="Verdana"/>
          <w:sz w:val="22"/>
          <w:szCs w:val="22"/>
        </w:rPr>
        <w:t xml:space="preserve">2. Si persiste el empate, se tiene en cuenta la diferencia de goles a favor y en contra en todos los encuentros del campeonato. </w:t>
      </w:r>
    </w:p>
    <w:p>
      <w:pPr>
        <w:pStyle w:val="Normal"/>
        <w:spacing w:lineRule="auto" w:line="240" w:before="0" w:after="0"/>
        <w:jc w:val="both"/>
        <w:rPr>
          <w:rFonts w:ascii="Verdana" w:hAnsi="Verdana" w:cs="Arial"/>
          <w:sz w:val="20"/>
          <w:szCs w:val="20"/>
        </w:rPr>
      </w:pPr>
      <w:r>
        <w:rPr>
          <w:rFonts w:cs="Arial" w:ascii="Verdana" w:hAnsi="Verdana"/>
          <w:sz w:val="22"/>
          <w:szCs w:val="22"/>
        </w:rPr>
        <w:t xml:space="preserve">3. Si continúan empatados, gana el que más goles a favor tenga de los dos en todos los partidos del torneo.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sz w:val="20"/>
          <w:szCs w:val="20"/>
        </w:rPr>
      </w:pPr>
      <w:r>
        <w:rPr>
          <w:rFonts w:cs="Arial" w:ascii="Verdana" w:hAnsi="Verdana"/>
          <w:sz w:val="22"/>
          <w:szCs w:val="22"/>
        </w:rPr>
        <w:t xml:space="preserve">Si el empate a puntos es entre tres o más clubes, los sucesivos mecanismos de desempate son los siguientes: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137"/>
        <w:jc w:val="both"/>
        <w:rPr>
          <w:rFonts w:ascii="Verdana" w:hAnsi="Verdana"/>
          <w:sz w:val="22"/>
          <w:szCs w:val="22"/>
        </w:rPr>
      </w:pPr>
      <w:r>
        <w:rPr>
          <w:rFonts w:cs="Arial" w:ascii="Verdana" w:hAnsi="Verdana"/>
          <w:sz w:val="22"/>
          <w:szCs w:val="22"/>
        </w:rPr>
        <w:t xml:space="preserve">1. La mejor puntuación de la que a cada uno corresponda a tenor de los resultados de los partidos jugados entre sí por los clubes implicados. </w:t>
      </w:r>
    </w:p>
    <w:p>
      <w:pPr>
        <w:pStyle w:val="Normal"/>
        <w:spacing w:lineRule="auto" w:line="240" w:before="0" w:after="137"/>
        <w:jc w:val="both"/>
        <w:rPr>
          <w:rFonts w:ascii="Verdana" w:hAnsi="Verdana" w:cs="Arial"/>
          <w:sz w:val="20"/>
          <w:szCs w:val="20"/>
        </w:rPr>
      </w:pPr>
      <w:r>
        <w:rPr>
          <w:rFonts w:cs="Arial" w:ascii="Verdana" w:hAnsi="Verdana"/>
          <w:sz w:val="22"/>
          <w:szCs w:val="22"/>
        </w:rPr>
        <w:t xml:space="preserve">2. La mayor diferencia de goles a favor y en contra, considerando únicamente los partidos jugados entre sí por los clubes implicados. </w:t>
      </w:r>
    </w:p>
    <w:p>
      <w:pPr>
        <w:pStyle w:val="Normal"/>
        <w:spacing w:lineRule="auto" w:line="240" w:before="0" w:after="137"/>
        <w:jc w:val="both"/>
        <w:rPr>
          <w:rFonts w:ascii="Verdana" w:hAnsi="Verdana" w:cs="Arial"/>
          <w:sz w:val="20"/>
          <w:szCs w:val="20"/>
        </w:rPr>
      </w:pPr>
      <w:r>
        <w:rPr>
          <w:rFonts w:cs="Arial" w:ascii="Verdana" w:hAnsi="Verdana"/>
          <w:sz w:val="22"/>
          <w:szCs w:val="22"/>
        </w:rPr>
        <w:t xml:space="preserve">3. La mayor diferencia de goles a favor y en contra teniendo en cuenta todos los encuentros del campeonato. </w:t>
      </w:r>
    </w:p>
    <w:p>
      <w:pPr>
        <w:pStyle w:val="Normal"/>
        <w:spacing w:lineRule="auto" w:line="240" w:before="0" w:after="137"/>
        <w:jc w:val="both"/>
        <w:rPr>
          <w:rFonts w:ascii="Verdana" w:hAnsi="Verdana" w:cs="Arial"/>
          <w:sz w:val="20"/>
          <w:szCs w:val="20"/>
        </w:rPr>
      </w:pPr>
      <w:r>
        <w:rPr>
          <w:rFonts w:cs="Arial" w:ascii="Verdana" w:hAnsi="Verdana"/>
          <w:sz w:val="22"/>
          <w:szCs w:val="22"/>
        </w:rPr>
        <w:t xml:space="preserve">4. El mayor número de goles a favor teniendo en cuenta todos los encuentros del campeonato. </w:t>
      </w:r>
    </w:p>
    <w:p>
      <w:pPr>
        <w:pStyle w:val="Normal"/>
        <w:spacing w:lineRule="auto" w:line="240" w:before="0" w:after="137"/>
        <w:jc w:val="both"/>
        <w:rPr>
          <w:rFonts w:ascii="Verdana" w:hAnsi="Verdana" w:cs="Arial"/>
          <w:sz w:val="20"/>
          <w:szCs w:val="20"/>
        </w:rPr>
      </w:pPr>
      <w:r>
        <w:rPr>
          <w:rFonts w:cs="Arial" w:ascii="Verdana" w:hAnsi="Verdana"/>
          <w:sz w:val="22"/>
          <w:szCs w:val="22"/>
        </w:rPr>
        <w:t xml:space="preserve">5. El club mejor clasificado con arreglo a los baremos de fair play. </w:t>
      </w:r>
    </w:p>
    <w:p>
      <w:pPr>
        <w:pStyle w:val="Normal"/>
        <w:spacing w:lineRule="auto" w:line="240" w:before="0" w:after="137"/>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sz w:val="20"/>
          <w:szCs w:val="20"/>
        </w:rPr>
      </w:pPr>
      <w:r>
        <w:rPr>
          <w:rFonts w:cs="Arial" w:ascii="Verdana" w:hAnsi="Verdana"/>
          <w:b/>
          <w:bCs/>
          <w:sz w:val="22"/>
          <w:szCs w:val="22"/>
        </w:rPr>
        <w:t>(b) Retirada de un equipo de la liga.</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Default"/>
        <w:jc w:val="both"/>
        <w:rPr>
          <w:rFonts w:ascii="Verdana" w:hAnsi="Verdana"/>
          <w:b/>
          <w:b/>
          <w:bCs/>
          <w:color w:val="auto"/>
          <w:sz w:val="20"/>
          <w:szCs w:val="20"/>
        </w:rPr>
      </w:pPr>
      <w:r>
        <w:rPr>
          <w:rFonts w:ascii="Verdana" w:hAnsi="Verdana"/>
          <w:color w:val="auto"/>
          <w:sz w:val="22"/>
          <w:szCs w:val="22"/>
        </w:rPr>
        <w:t xml:space="preserve">Si durante la competición se diera la situación de la retirada de un equipo, de oficio o particular, no se restarán los puntos de los partidos disputados, manteniendo los resultados obtenidos en aquellos que se hayan celebrado. Los encuentros posteriores se darán como presentado y perdido, siendo el resultado de 0-3 u 3-0 según juegue de local o visitante, </w:t>
      </w:r>
      <w:r>
        <w:rPr>
          <w:rFonts w:ascii="Verdana" w:hAnsi="Verdana"/>
          <w:b/>
          <w:bCs/>
          <w:color w:val="auto"/>
          <w:sz w:val="22"/>
          <w:szCs w:val="22"/>
        </w:rPr>
        <w:t xml:space="preserve">no teniendo que abonarse los derechos de arbitrajes ni tener que hacer presencia el equipo contrario en el terreno de juego. </w:t>
      </w:r>
    </w:p>
    <w:p>
      <w:pPr>
        <w:pStyle w:val="Default"/>
        <w:jc w:val="both"/>
        <w:rPr>
          <w:rFonts w:ascii="Verdana" w:hAnsi="Verdana"/>
          <w:b/>
          <w:b/>
          <w:bCs/>
          <w:color w:val="auto"/>
          <w:sz w:val="22"/>
          <w:szCs w:val="22"/>
        </w:rPr>
      </w:pPr>
      <w:r>
        <w:rPr>
          <w:rFonts w:ascii="Verdana" w:hAnsi="Verdana"/>
          <w:b/>
          <w:bCs/>
          <w:color w:val="auto"/>
          <w:sz w:val="22"/>
          <w:szCs w:val="22"/>
        </w:rPr>
      </w:r>
    </w:p>
    <w:p>
      <w:pPr>
        <w:pStyle w:val="Default"/>
        <w:jc w:val="both"/>
        <w:rPr>
          <w:rFonts w:ascii="Verdana" w:hAnsi="Verdana"/>
          <w:b/>
          <w:b/>
          <w:bCs/>
          <w:color w:val="auto"/>
          <w:sz w:val="22"/>
          <w:szCs w:val="22"/>
        </w:rPr>
      </w:pPr>
      <w:r>
        <w:rPr>
          <w:rFonts w:ascii="Verdana" w:hAnsi="Verdana"/>
          <w:b/>
          <w:bCs/>
          <w:color w:val="auto"/>
          <w:sz w:val="22"/>
          <w:szCs w:val="22"/>
        </w:rPr>
      </w:r>
    </w:p>
    <w:p>
      <w:pPr>
        <w:pStyle w:val="Normal"/>
        <w:spacing w:lineRule="auto" w:line="240" w:before="0" w:after="0"/>
        <w:jc w:val="both"/>
        <w:rPr>
          <w:rFonts w:ascii="Verdana" w:hAnsi="Verdana"/>
          <w:sz w:val="22"/>
          <w:szCs w:val="22"/>
        </w:rPr>
      </w:pPr>
      <w:r>
        <w:rPr>
          <w:rFonts w:cs="Arial" w:ascii="Verdana" w:hAnsi="Verdana"/>
          <w:b/>
          <w:bCs/>
          <w:sz w:val="22"/>
          <w:szCs w:val="22"/>
          <w:highlight w:val="lightGray"/>
        </w:rPr>
        <w:t xml:space="preserve">Artículo XI. RECLAMACIONES Y RECURSOS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color w:val="000000"/>
          <w:sz w:val="20"/>
          <w:szCs w:val="20"/>
        </w:rPr>
      </w:pPr>
      <w:r>
        <w:rPr>
          <w:rFonts w:cs="Arial" w:ascii="Verdana" w:hAnsi="Verdana"/>
          <w:color w:val="000000"/>
          <w:sz w:val="22"/>
          <w:szCs w:val="22"/>
        </w:rPr>
        <w:t xml:space="preserve">Los Equipos o Entidades, a través de su Delegado, tienen derecho a presentar las reclamaciones que estimen oportunas sobre los incidentes que se produzcan en los encuentros.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color w:val="000000"/>
          <w:sz w:val="20"/>
          <w:szCs w:val="20"/>
        </w:rPr>
      </w:pPr>
      <w:r>
        <w:rPr>
          <w:rFonts w:cs="Arial" w:ascii="Verdana" w:hAnsi="Verdana"/>
          <w:color w:val="000000"/>
          <w:sz w:val="22"/>
          <w:szCs w:val="22"/>
        </w:rPr>
        <w:t xml:space="preserve">Igualmente podrán presentar los recursos que consideren oportuno sobre los acuerdos y decisiones adoptadas sobre las reclamaciones presentadas, siguiendo el procedimiento.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sz w:val="20"/>
          <w:szCs w:val="20"/>
        </w:rPr>
      </w:pPr>
      <w:r>
        <w:rPr>
          <w:rFonts w:cs="Arial" w:ascii="Verdana" w:hAnsi="Verdana"/>
          <w:b/>
          <w:bCs/>
          <w:color w:val="000000"/>
          <w:sz w:val="22"/>
          <w:szCs w:val="22"/>
        </w:rPr>
        <w:t xml:space="preserve">Sección XI.01 RECLAMACIONES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color w:val="000000"/>
          <w:sz w:val="20"/>
          <w:szCs w:val="20"/>
        </w:rPr>
      </w:pPr>
      <w:r>
        <w:rPr>
          <w:rFonts w:cs="Arial" w:ascii="Verdana" w:hAnsi="Verdana"/>
          <w:color w:val="000000"/>
          <w:sz w:val="22"/>
          <w:szCs w:val="22"/>
        </w:rPr>
        <w:t xml:space="preserve">Solicitar que el árbitro haga constar en el Acta del Encuentro el incidente.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color w:val="000000"/>
          <w:sz w:val="20"/>
          <w:szCs w:val="20"/>
        </w:rPr>
      </w:pPr>
      <w:r>
        <w:rPr>
          <w:rFonts w:cs="Arial" w:ascii="Verdana" w:hAnsi="Verdana"/>
          <w:color w:val="000000"/>
          <w:sz w:val="22"/>
          <w:szCs w:val="22"/>
        </w:rPr>
        <w:t xml:space="preserve">Presentar al Comité de Competición escrito razonado de los hechos, aportando cuantos datos considere oportuno, con las siguientes observaciones y requisitos: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color w:val="000000"/>
          <w:sz w:val="20"/>
          <w:szCs w:val="20"/>
        </w:rPr>
      </w:pPr>
      <w:r>
        <w:rPr>
          <w:rFonts w:cs="Arial" w:ascii="Verdana" w:hAnsi="Verdana"/>
          <w:color w:val="000000"/>
          <w:sz w:val="22"/>
          <w:szCs w:val="22"/>
        </w:rPr>
        <w:t xml:space="preserve">El escrito se dirigirá al Presidente del Comité de Competición.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pPr>
      <w:r>
        <w:rPr>
          <w:rFonts w:cs="Arial" w:ascii="Verdana" w:hAnsi="Verdana"/>
          <w:color w:val="000000"/>
          <w:sz w:val="22"/>
          <w:szCs w:val="22"/>
        </w:rPr>
        <w:t>Deberán ser enviadas a la Organización de la competición a través del correo elect</w:t>
      </w:r>
      <w:r>
        <w:rPr>
          <w:rFonts w:eastAsia="Calibri" w:cs="Arial" w:ascii="Verdana" w:hAnsi="Verdana"/>
          <w:color w:val="000000"/>
          <w:kern w:val="0"/>
          <w:sz w:val="22"/>
          <w:szCs w:val="22"/>
          <w:u w:val="none"/>
          <w:lang w:val="es-ES" w:eastAsia="en-US" w:bidi="ar-SA"/>
        </w:rPr>
        <w:t xml:space="preserve">rónico </w:t>
      </w:r>
      <w:hyperlink r:id="rId3">
        <w:r>
          <w:rPr>
            <w:rStyle w:val="EnlacedeInternet"/>
            <w:rFonts w:eastAsia="Calibri" w:cs="Arial" w:ascii="Verdana" w:hAnsi="Verdana"/>
            <w:color w:val="000000"/>
            <w:kern w:val="0"/>
            <w:sz w:val="22"/>
            <w:szCs w:val="22"/>
            <w:u w:val="none"/>
            <w:lang w:val="es-ES" w:eastAsia="en-US" w:bidi="ar-SA"/>
          </w:rPr>
          <w:t>f</w:t>
        </w:r>
      </w:hyperlink>
      <w:r>
        <w:rPr>
          <w:rStyle w:val="EnlacedeInternet"/>
          <w:rFonts w:eastAsia="Calibri" w:cs="Arial" w:ascii="Verdana" w:hAnsi="Verdana"/>
          <w:color w:val="000000"/>
          <w:kern w:val="0"/>
          <w:sz w:val="22"/>
          <w:szCs w:val="22"/>
          <w:u w:val="none"/>
          <w:lang w:val="es-ES" w:eastAsia="en-US" w:bidi="ar-SA"/>
        </w:rPr>
        <w:t>acilitado por la entidad coordinadora</w:t>
      </w:r>
      <w:r>
        <w:rPr>
          <w:rFonts w:eastAsia="Calibri" w:cs="Arial" w:ascii="Verdana" w:hAnsi="Verdana"/>
          <w:color w:val="000000"/>
          <w:kern w:val="0"/>
          <w:sz w:val="22"/>
          <w:szCs w:val="22"/>
          <w:u w:val="none"/>
          <w:lang w:val="es-ES" w:eastAsia="en-US" w:bidi="ar-SA"/>
        </w:rPr>
        <w:t xml:space="preserve"> ant</w:t>
      </w:r>
      <w:r>
        <w:rPr>
          <w:rFonts w:cs="Arial" w:ascii="Verdana" w:hAnsi="Verdana"/>
          <w:color w:val="000000"/>
          <w:sz w:val="22"/>
          <w:szCs w:val="22"/>
        </w:rPr>
        <w:t xml:space="preserve">es de las </w:t>
      </w:r>
      <w:r>
        <w:rPr>
          <w:rFonts w:cs="Arial" w:ascii="Verdana" w:hAnsi="Verdana"/>
          <w:b/>
          <w:bCs/>
          <w:color w:val="000000"/>
          <w:sz w:val="22"/>
          <w:szCs w:val="22"/>
        </w:rPr>
        <w:t xml:space="preserve">ocho (8) </w:t>
      </w:r>
      <w:r>
        <w:rPr>
          <w:rFonts w:cs="Arial" w:ascii="Verdana" w:hAnsi="Verdana"/>
          <w:color w:val="000000"/>
          <w:sz w:val="22"/>
          <w:szCs w:val="22"/>
        </w:rPr>
        <w:t xml:space="preserve">de la tarde del martes siguiente al encuentro.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color w:val="000000"/>
          <w:sz w:val="20"/>
          <w:szCs w:val="20"/>
        </w:rPr>
      </w:pPr>
      <w:r>
        <w:rPr>
          <w:rFonts w:cs="Arial" w:ascii="Verdana" w:hAnsi="Verdana"/>
          <w:color w:val="000000"/>
          <w:sz w:val="22"/>
          <w:szCs w:val="22"/>
        </w:rPr>
        <w:t xml:space="preserve">De la fianza correspondiente se retraerán </w:t>
      </w:r>
      <w:r>
        <w:rPr>
          <w:rFonts w:cs="Arial" w:ascii="Verdana" w:hAnsi="Verdana"/>
          <w:b/>
          <w:bCs/>
          <w:color w:val="000000"/>
          <w:sz w:val="22"/>
          <w:szCs w:val="22"/>
        </w:rPr>
        <w:t xml:space="preserve">diez euros (10€) </w:t>
      </w:r>
      <w:r>
        <w:rPr>
          <w:rFonts w:cs="Arial" w:ascii="Verdana" w:hAnsi="Verdana"/>
          <w:color w:val="000000"/>
          <w:sz w:val="22"/>
          <w:szCs w:val="22"/>
        </w:rPr>
        <w:t xml:space="preserve">por cada jugador o motivo de reclamación, que serán devueltas si es considerada favorable la protesta por este Comité.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color w:val="000000"/>
          <w:sz w:val="20"/>
          <w:szCs w:val="20"/>
        </w:rPr>
      </w:pPr>
      <w:r>
        <w:rPr>
          <w:rFonts w:cs="Arial" w:ascii="Verdana" w:hAnsi="Verdana"/>
          <w:color w:val="000000"/>
          <w:sz w:val="22"/>
          <w:szCs w:val="22"/>
        </w:rPr>
        <w:t xml:space="preserve">No deberán figurar juicios de valor, calificaciones o descalificaciones sobre ninguna persona o entidad.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color w:val="000000"/>
          <w:sz w:val="20"/>
          <w:szCs w:val="20"/>
        </w:rPr>
      </w:pPr>
      <w:r>
        <w:rPr>
          <w:rFonts w:cs="Arial" w:ascii="Verdana" w:hAnsi="Verdana"/>
          <w:color w:val="000000"/>
          <w:sz w:val="22"/>
          <w:szCs w:val="22"/>
        </w:rPr>
        <w:t>Los fallos del Comité de Competición serán notificados a los recurrentes a través del correo electrónico facilitado al día siguiente de la resolución.</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sz w:val="20"/>
          <w:szCs w:val="20"/>
        </w:rPr>
      </w:pPr>
      <w:r>
        <w:rPr>
          <w:rFonts w:cs="Arial" w:ascii="Verdana" w:hAnsi="Verdana"/>
          <w:b/>
          <w:bCs/>
          <w:color w:val="000000"/>
          <w:sz w:val="22"/>
          <w:szCs w:val="22"/>
        </w:rPr>
        <w:t xml:space="preserve">Sección XI.02 RECURSOS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color w:val="000000"/>
          <w:sz w:val="20"/>
          <w:szCs w:val="20"/>
        </w:rPr>
      </w:pPr>
      <w:r>
        <w:rPr>
          <w:rFonts w:cs="Arial" w:ascii="Verdana" w:hAnsi="Verdana"/>
          <w:color w:val="000000"/>
          <w:sz w:val="22"/>
          <w:szCs w:val="22"/>
        </w:rPr>
        <w:t xml:space="preserve">Conocido el fallo de las reclamaciones, se podrán recurrir éstos siguiendo el procedimiento siguiente: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color w:val="000000"/>
          <w:sz w:val="20"/>
          <w:szCs w:val="20"/>
        </w:rPr>
      </w:pPr>
      <w:r>
        <w:rPr>
          <w:rFonts w:cs="Arial" w:ascii="Verdana" w:hAnsi="Verdana"/>
          <w:color w:val="000000"/>
          <w:sz w:val="22"/>
          <w:szCs w:val="22"/>
        </w:rPr>
        <w:t xml:space="preserve">Presentar escrito de recurso al Comité de Apelación (aportando los datos y/o comprobantes que pudiera ser objeto de atenuante o eximente de la sanción anterior) con las siguientes observaciones y requisitos: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color w:val="000000"/>
          <w:sz w:val="20"/>
          <w:szCs w:val="20"/>
        </w:rPr>
      </w:pPr>
      <w:r>
        <w:rPr>
          <w:rFonts w:cs="Arial" w:ascii="Verdana" w:hAnsi="Verdana"/>
          <w:color w:val="000000"/>
          <w:sz w:val="22"/>
          <w:szCs w:val="22"/>
        </w:rPr>
        <w:t xml:space="preserve">El escrito se dirigirá al Presidente del Comité de Apelación.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pPr>
      <w:r>
        <w:rPr>
          <w:rFonts w:cs="Arial" w:ascii="Verdana" w:hAnsi="Verdana"/>
          <w:color w:val="000000"/>
          <w:sz w:val="22"/>
          <w:szCs w:val="22"/>
        </w:rPr>
        <w:t xml:space="preserve">Deberá enviarse a la Organización a través del correo electrónico </w:t>
      </w:r>
      <w:hyperlink r:id="rId4">
        <w:r>
          <w:rPr>
            <w:rStyle w:val="EnlacedeInternet"/>
            <w:rFonts w:eastAsia="Calibri" w:cs="Arial" w:ascii="Verdana" w:hAnsi="Verdana"/>
            <w:color w:val="000000"/>
            <w:kern w:val="0"/>
            <w:sz w:val="22"/>
            <w:szCs w:val="22"/>
            <w:u w:val="none"/>
            <w:lang w:val="es-ES" w:eastAsia="en-US" w:bidi="ar-SA"/>
          </w:rPr>
          <w:t>f</w:t>
        </w:r>
      </w:hyperlink>
      <w:r>
        <w:rPr>
          <w:rStyle w:val="EnlacedeInternet"/>
          <w:rFonts w:eastAsia="Calibri" w:cs="Arial" w:ascii="Verdana" w:hAnsi="Verdana"/>
          <w:color w:val="000000"/>
          <w:kern w:val="0"/>
          <w:sz w:val="22"/>
          <w:szCs w:val="22"/>
          <w:u w:val="none"/>
          <w:lang w:val="es-ES" w:eastAsia="en-US" w:bidi="ar-SA"/>
        </w:rPr>
        <w:t>acilitado por la entidad coordinadora</w:t>
      </w:r>
      <w:r>
        <w:rPr>
          <w:rFonts w:cs="Arial" w:ascii="Verdana" w:hAnsi="Verdana"/>
          <w:color w:val="000000"/>
          <w:sz w:val="22"/>
          <w:szCs w:val="22"/>
        </w:rPr>
        <w:t xml:space="preserve"> antes de </w:t>
      </w:r>
      <w:r>
        <w:rPr>
          <w:rFonts w:cs="Arial" w:ascii="Verdana" w:hAnsi="Verdana"/>
          <w:b/>
          <w:bCs/>
          <w:color w:val="000000"/>
          <w:sz w:val="22"/>
          <w:szCs w:val="22"/>
        </w:rPr>
        <w:t xml:space="preserve">cuarenta y ocho horas (48) </w:t>
      </w:r>
      <w:r>
        <w:rPr>
          <w:rFonts w:cs="Arial" w:ascii="Verdana" w:hAnsi="Verdana"/>
          <w:color w:val="000000"/>
          <w:sz w:val="22"/>
          <w:szCs w:val="22"/>
        </w:rPr>
        <w:t>siguientes a la notificación de la resolución del Comité de Apelación.</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color w:val="000000"/>
          <w:sz w:val="20"/>
          <w:szCs w:val="20"/>
        </w:rPr>
      </w:pPr>
      <w:r>
        <w:rPr>
          <w:rFonts w:cs="Arial" w:ascii="Verdana" w:hAnsi="Verdana"/>
          <w:color w:val="000000"/>
          <w:sz w:val="22"/>
          <w:szCs w:val="22"/>
        </w:rPr>
        <w:t xml:space="preserve">No deberán figurar juicios de valor, calificaciones o descalificaciones sobre ninguna persona o entidad.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pPr>
      <w:r>
        <w:rPr>
          <w:rFonts w:cs="Arial" w:ascii="Verdana" w:hAnsi="Verdana"/>
          <w:color w:val="000000"/>
          <w:sz w:val="22"/>
          <w:szCs w:val="22"/>
        </w:rPr>
        <w:t xml:space="preserve">De la fianza correspondiente se retraerán </w:t>
      </w:r>
      <w:r>
        <w:rPr>
          <w:rFonts w:cs="Arial" w:ascii="Verdana" w:hAnsi="Verdana"/>
          <w:b/>
          <w:bCs/>
          <w:color w:val="000000"/>
          <w:sz w:val="22"/>
          <w:szCs w:val="22"/>
        </w:rPr>
        <w:t xml:space="preserve">catorce euros </w:t>
      </w:r>
      <w:r>
        <w:rPr>
          <w:rFonts w:cs="Arial" w:ascii="Verdana" w:hAnsi="Verdana"/>
          <w:color w:val="000000"/>
          <w:sz w:val="22"/>
          <w:szCs w:val="22"/>
        </w:rPr>
        <w:t>(</w:t>
      </w:r>
      <w:r>
        <w:rPr>
          <w:rFonts w:cs="Arial" w:ascii="Verdana" w:hAnsi="Verdana"/>
          <w:b/>
          <w:bCs/>
          <w:color w:val="000000"/>
          <w:sz w:val="22"/>
          <w:szCs w:val="22"/>
        </w:rPr>
        <w:t xml:space="preserve">14 €) </w:t>
      </w:r>
      <w:r>
        <w:rPr>
          <w:rFonts w:cs="Arial" w:ascii="Verdana" w:hAnsi="Verdana"/>
          <w:color w:val="000000"/>
          <w:sz w:val="22"/>
          <w:szCs w:val="22"/>
        </w:rPr>
        <w:t>que serán devueltas en caso de que el fallo del Comité de Competición sea favorable a su reclamación.</w:t>
      </w:r>
    </w:p>
    <w:p>
      <w:pPr>
        <w:pStyle w:val="Normal"/>
        <w:spacing w:lineRule="auto" w:line="240" w:before="0" w:after="0"/>
        <w:jc w:val="both"/>
        <w:rPr>
          <w:rFonts w:ascii="Verdana" w:hAnsi="Verdana" w:cs="Arial"/>
          <w:color w:val="000000"/>
          <w:sz w:val="20"/>
          <w:szCs w:val="20"/>
        </w:rPr>
      </w:pPr>
      <w:r>
        <w:rPr>
          <w:rFonts w:cs="Arial" w:ascii="Verdana" w:hAnsi="Verdana"/>
          <w:color w:val="000000"/>
          <w:sz w:val="22"/>
          <w:szCs w:val="22"/>
        </w:rPr>
        <w:t xml:space="preserve"> </w:t>
      </w:r>
    </w:p>
    <w:p>
      <w:pPr>
        <w:pStyle w:val="Default"/>
        <w:jc w:val="both"/>
        <w:rPr>
          <w:rFonts w:ascii="Verdana" w:hAnsi="Verdana"/>
          <w:sz w:val="20"/>
          <w:szCs w:val="20"/>
        </w:rPr>
      </w:pPr>
      <w:r>
        <w:rPr>
          <w:rFonts w:ascii="Verdana" w:hAnsi="Verdana"/>
          <w:sz w:val="22"/>
          <w:szCs w:val="22"/>
        </w:rPr>
        <w:t xml:space="preserve">Los fallos del Comité de Apelación serán notificados por escrito a las partes implicadas mediante e-mail al correo electrónico facilitado al día siguiente de su resolución. </w:t>
      </w:r>
    </w:p>
    <w:p>
      <w:pPr>
        <w:pStyle w:val="Default"/>
        <w:jc w:val="both"/>
        <w:rPr>
          <w:rFonts w:ascii="Verdana" w:hAnsi="Verdana"/>
          <w:sz w:val="22"/>
          <w:szCs w:val="22"/>
        </w:rPr>
      </w:pPr>
      <w:r>
        <w:rPr>
          <w:rFonts w:ascii="Verdana" w:hAnsi="Verdana"/>
          <w:sz w:val="22"/>
          <w:szCs w:val="22"/>
        </w:rPr>
      </w:r>
    </w:p>
    <w:p>
      <w:pPr>
        <w:pStyle w:val="Normal"/>
        <w:spacing w:lineRule="auto" w:line="240" w:before="0" w:after="0"/>
        <w:jc w:val="both"/>
        <w:rPr>
          <w:rFonts w:ascii="Verdana" w:hAnsi="Verdana"/>
          <w:sz w:val="20"/>
          <w:szCs w:val="20"/>
        </w:rPr>
      </w:pPr>
      <w:r>
        <w:rPr>
          <w:rFonts w:cs="Arial" w:ascii="Verdana" w:hAnsi="Verdana"/>
          <w:sz w:val="22"/>
          <w:szCs w:val="22"/>
        </w:rPr>
        <w:t xml:space="preserve">Los fallos del Comité de Apelación serán inapelables. </w:t>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s="Arial"/>
          <w:sz w:val="22"/>
          <w:szCs w:val="22"/>
        </w:rPr>
      </w:pPr>
      <w:r>
        <w:rPr>
          <w:rFonts w:cs="Arial" w:ascii="Verdana" w:hAnsi="Verdana"/>
          <w:sz w:val="22"/>
          <w:szCs w:val="22"/>
        </w:rPr>
      </w:r>
    </w:p>
    <w:p>
      <w:pPr>
        <w:pStyle w:val="Normal"/>
        <w:spacing w:lineRule="auto" w:line="240" w:before="0" w:after="0"/>
        <w:jc w:val="both"/>
        <w:rPr>
          <w:rFonts w:ascii="Verdana" w:hAnsi="Verdana"/>
          <w:color w:val="000000"/>
          <w:sz w:val="20"/>
          <w:szCs w:val="20"/>
          <w:highlight w:val="lightGray"/>
        </w:rPr>
      </w:pPr>
      <w:r>
        <w:rPr>
          <w:rFonts w:cs="Arial" w:ascii="Verdana" w:hAnsi="Verdana"/>
          <w:b/>
          <w:bCs/>
          <w:color w:val="000000"/>
          <w:sz w:val="22"/>
          <w:szCs w:val="22"/>
          <w:highlight w:val="lightGray"/>
        </w:rPr>
        <w:t xml:space="preserve">Artículo XII. ARBITRAJES </w:t>
      </w:r>
    </w:p>
    <w:p>
      <w:pPr>
        <w:pStyle w:val="Normal"/>
        <w:spacing w:lineRule="auto" w:line="240" w:before="0" w:after="0"/>
        <w:jc w:val="both"/>
        <w:rPr>
          <w:rFonts w:ascii="Verdana" w:hAnsi="Verdana" w:cs="Arial"/>
          <w:b/>
          <w:b/>
          <w:bCs/>
          <w:color w:val="FFFFFF"/>
          <w:sz w:val="22"/>
          <w:szCs w:val="22"/>
        </w:rPr>
      </w:pPr>
      <w:r>
        <w:rPr>
          <w:rFonts w:cs="Arial" w:ascii="Verdana" w:hAnsi="Verdana"/>
          <w:b/>
          <w:bCs/>
          <w:color w:val="FFFFFF"/>
          <w:sz w:val="22"/>
          <w:szCs w:val="22"/>
        </w:rPr>
      </w:r>
    </w:p>
    <w:p>
      <w:pPr>
        <w:pStyle w:val="Normal"/>
        <w:spacing w:lineRule="auto" w:line="240" w:before="0" w:after="0"/>
        <w:jc w:val="both"/>
        <w:rPr>
          <w:rFonts w:ascii="Verdana" w:hAnsi="Verdana" w:cs="Arial"/>
          <w:b/>
          <w:b/>
          <w:bCs/>
          <w:color w:val="FFFFFF"/>
          <w:sz w:val="22"/>
          <w:szCs w:val="22"/>
        </w:rPr>
      </w:pPr>
      <w:r>
        <w:rPr>
          <w:rFonts w:cs="Arial" w:ascii="Verdana" w:hAnsi="Verdana"/>
          <w:b/>
          <w:bCs/>
          <w:color w:val="FFFFFF"/>
          <w:sz w:val="22"/>
          <w:szCs w:val="22"/>
        </w:rPr>
      </w:r>
    </w:p>
    <w:p>
      <w:pPr>
        <w:pStyle w:val="Normal"/>
        <w:spacing w:lineRule="auto" w:line="240" w:before="0" w:after="0"/>
        <w:jc w:val="both"/>
        <w:rPr>
          <w:rFonts w:ascii="Verdana" w:hAnsi="Verdana"/>
          <w:sz w:val="20"/>
          <w:szCs w:val="20"/>
        </w:rPr>
      </w:pPr>
      <w:r>
        <w:rPr>
          <w:rFonts w:cs="Arial" w:ascii="Verdana" w:hAnsi="Verdana"/>
          <w:b/>
          <w:bCs/>
          <w:color w:val="000000"/>
          <w:sz w:val="22"/>
          <w:szCs w:val="22"/>
        </w:rPr>
        <w:t xml:space="preserve">Sección XII.01 DERECHOS DE ARBITRAJE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color w:val="000000" w:themeColor="text1"/>
          <w:sz w:val="20"/>
          <w:szCs w:val="20"/>
        </w:rPr>
      </w:pPr>
      <w:r>
        <w:rPr>
          <w:rFonts w:cs="Arial" w:ascii="Verdana" w:hAnsi="Verdana"/>
          <w:color w:val="000000"/>
          <w:sz w:val="22"/>
          <w:szCs w:val="22"/>
        </w:rPr>
        <w:t xml:space="preserve">Todos los encuentros estarán dirigidos por árbitros pertenecientes al Comité de </w:t>
      </w:r>
      <w:r>
        <w:rPr>
          <w:rFonts w:cs="Arial" w:ascii="Verdana" w:hAnsi="Verdana"/>
          <w:color w:val="000000" w:themeColor="text1"/>
          <w:sz w:val="22"/>
          <w:szCs w:val="22"/>
        </w:rPr>
        <w:t xml:space="preserve">Árbitros (acreditados para esta temporada). Antes de comenzar los partidos, durante la presentación de las licencias, el </w:t>
      </w:r>
      <w:r>
        <w:rPr>
          <w:rFonts w:cs="Arial" w:ascii="Verdana" w:hAnsi="Verdana"/>
          <w:b/>
          <w:bCs/>
          <w:color w:val="000000" w:themeColor="text1"/>
          <w:sz w:val="22"/>
          <w:szCs w:val="22"/>
        </w:rPr>
        <w:t xml:space="preserve">equipo </w:t>
      </w:r>
      <w:r>
        <w:rPr>
          <w:rFonts w:cs="Arial" w:ascii="Verdana" w:hAnsi="Verdana"/>
          <w:color w:val="000000" w:themeColor="text1"/>
          <w:sz w:val="22"/>
          <w:szCs w:val="22"/>
        </w:rPr>
        <w:t xml:space="preserve">que actúe como </w:t>
      </w:r>
      <w:r>
        <w:rPr>
          <w:rFonts w:cs="Arial" w:ascii="Verdana" w:hAnsi="Verdana"/>
          <w:b/>
          <w:bCs/>
          <w:color w:val="000000" w:themeColor="text1"/>
          <w:sz w:val="22"/>
          <w:szCs w:val="22"/>
        </w:rPr>
        <w:t>local cada equipo</w:t>
      </w:r>
      <w:r>
        <w:rPr>
          <w:rFonts w:cs="Arial" w:ascii="Verdana" w:hAnsi="Verdana"/>
          <w:color w:val="000000" w:themeColor="text1"/>
          <w:sz w:val="22"/>
          <w:szCs w:val="22"/>
        </w:rPr>
        <w:t xml:space="preserve">, abonará al Árbitro principal en concepto de derechos de arbitraje de los partidos que se celebren en la temporada 2020-2021 la cantidad de </w:t>
      </w:r>
      <w:r>
        <w:rPr>
          <w:rFonts w:cs="Arial" w:ascii="Verdana" w:hAnsi="Verdana"/>
          <w:b/>
          <w:bCs/>
          <w:color w:val="000000" w:themeColor="text1"/>
          <w:sz w:val="22"/>
          <w:szCs w:val="22"/>
        </w:rPr>
        <w:t>veintiséis euros (26 €).</w:t>
      </w:r>
      <w:r>
        <w:rPr>
          <w:rFonts w:cs="Arial" w:ascii="Verdana" w:hAnsi="Verdana"/>
          <w:bCs/>
          <w:color w:val="000000" w:themeColor="text1"/>
          <w:sz w:val="22"/>
          <w:szCs w:val="22"/>
        </w:rPr>
        <w:t xml:space="preserve"> </w:t>
      </w:r>
      <w:r>
        <w:rPr>
          <w:rFonts w:cs="Arial" w:ascii="Verdana" w:hAnsi="Verdana"/>
          <w:color w:val="000000" w:themeColor="text1"/>
          <w:sz w:val="22"/>
          <w:szCs w:val="22"/>
        </w:rPr>
        <w:t xml:space="preserve">El impago del recibo arbitral será sancionado según el régimen disciplinario.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sz w:val="20"/>
          <w:szCs w:val="20"/>
        </w:rPr>
      </w:pPr>
      <w:r>
        <w:rPr>
          <w:rFonts w:cs="Arial" w:ascii="Verdana" w:hAnsi="Verdana"/>
          <w:color w:val="000000"/>
          <w:sz w:val="22"/>
          <w:szCs w:val="22"/>
        </w:rPr>
        <w:t>El plazo para abonar el arbitraje que no se hubiera realizado en su momento será hasta el miércoles siguiente</w:t>
      </w:r>
      <w:r>
        <w:rPr>
          <w:rFonts w:cs="Arial" w:ascii="Verdana" w:hAnsi="Verdana"/>
          <w:color w:val="000000" w:themeColor="text1"/>
          <w:sz w:val="22"/>
          <w:szCs w:val="22"/>
        </w:rPr>
        <w:t>, o bien en el siguiente partido que celebre el equipo antes de que éste comience.</w:t>
      </w:r>
      <w:r>
        <w:rPr>
          <w:rFonts w:cs="Arial" w:ascii="Verdana" w:hAnsi="Verdana"/>
          <w:color w:val="000000"/>
          <w:sz w:val="22"/>
          <w:szCs w:val="22"/>
        </w:rPr>
        <w:t xml:space="preserve"> A partir de ese instante, si no efectuase el pago, será sancionado conforme al citado régimen disciplinario.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olor w:val="000000"/>
          <w:sz w:val="20"/>
          <w:szCs w:val="20"/>
        </w:rPr>
      </w:pPr>
      <w:r>
        <w:rPr>
          <w:rFonts w:cs="Arial" w:ascii="Verdana" w:hAnsi="Verdana"/>
          <w:b/>
          <w:bCs/>
          <w:color w:val="000000"/>
          <w:sz w:val="22"/>
          <w:szCs w:val="22"/>
        </w:rPr>
        <w:t xml:space="preserve">Artículo XIII. TROFEOS, PREMIOS Y RECUERDOS </w:t>
      </w:r>
    </w:p>
    <w:p>
      <w:pPr>
        <w:pStyle w:val="Normal"/>
        <w:spacing w:lineRule="auto" w:line="240" w:before="0" w:after="0"/>
        <w:jc w:val="both"/>
        <w:rPr>
          <w:rFonts w:ascii="Verdana" w:hAnsi="Verdana" w:cs="Arial"/>
          <w:b/>
          <w:b/>
          <w:bCs/>
          <w:color w:val="FFFFFF"/>
          <w:sz w:val="22"/>
          <w:szCs w:val="22"/>
        </w:rPr>
      </w:pPr>
      <w:r>
        <w:rPr>
          <w:rFonts w:cs="Arial" w:ascii="Verdana" w:hAnsi="Verdana"/>
          <w:b/>
          <w:bCs/>
          <w:color w:val="FFFFFF"/>
          <w:sz w:val="22"/>
          <w:szCs w:val="22"/>
        </w:rPr>
      </w:r>
    </w:p>
    <w:p>
      <w:pPr>
        <w:pStyle w:val="Normal"/>
        <w:spacing w:lineRule="auto" w:line="240" w:before="0" w:after="0"/>
        <w:jc w:val="both"/>
        <w:rPr>
          <w:rFonts w:ascii="Verdana" w:hAnsi="Verdana" w:cs="Arial"/>
          <w:color w:val="000000"/>
          <w:sz w:val="20"/>
          <w:szCs w:val="20"/>
        </w:rPr>
      </w:pPr>
      <w:r>
        <w:rPr>
          <w:rFonts w:cs="Arial" w:ascii="Verdana" w:hAnsi="Verdana"/>
          <w:color w:val="000000"/>
          <w:sz w:val="22"/>
          <w:szCs w:val="22"/>
        </w:rPr>
        <w:t xml:space="preserve">Al término del Campeonato se otorgarán los siguientes premios: </w:t>
      </w:r>
    </w:p>
    <w:p>
      <w:pPr>
        <w:pStyle w:val="Normal"/>
        <w:spacing w:lineRule="auto" w:line="240" w:before="0" w:after="0"/>
        <w:jc w:val="both"/>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jc w:val="both"/>
        <w:rPr>
          <w:rFonts w:ascii="Verdana" w:hAnsi="Verdana" w:cs="Arial"/>
          <w:color w:val="000000"/>
          <w:sz w:val="20"/>
          <w:szCs w:val="20"/>
        </w:rPr>
      </w:pPr>
      <w:r>
        <w:rPr>
          <w:rFonts w:cs="Arial" w:ascii="Verdana" w:hAnsi="Verdana"/>
          <w:color w:val="000000"/>
          <w:sz w:val="22"/>
          <w:szCs w:val="22"/>
        </w:rPr>
        <w:t xml:space="preserve">a) Los equipos clasificados en primer lugar de cada categoría ostentarán el título de </w:t>
      </w:r>
      <w:r>
        <w:rPr>
          <w:rFonts w:cs="Arial" w:ascii="Verdana" w:hAnsi="Verdana"/>
          <w:b/>
          <w:bCs/>
          <w:color w:val="000000"/>
          <w:sz w:val="22"/>
          <w:szCs w:val="22"/>
        </w:rPr>
        <w:t xml:space="preserve">"CAMPEÓN DE ALCALÁ DE GUADAÍRA DE FÚTBOL-SALA" </w:t>
      </w:r>
      <w:r>
        <w:rPr>
          <w:rFonts w:cs="Arial" w:ascii="Verdana" w:hAnsi="Verdana"/>
          <w:color w:val="000000"/>
          <w:sz w:val="22"/>
          <w:szCs w:val="22"/>
        </w:rPr>
        <w:t xml:space="preserve">de la categoría correspondiente y recibirán el siguiente premio Un Cheque Regalo por valor de: </w:t>
      </w:r>
    </w:p>
    <w:p>
      <w:pPr>
        <w:pStyle w:val="Normal"/>
        <w:spacing w:lineRule="auto" w:line="240" w:before="0" w:after="0"/>
        <w:jc w:val="both"/>
        <w:rPr>
          <w:rFonts w:cs="Arial"/>
          <w:color w:val="2E74B5" w:themeColor="accent1" w:themeShade="bf"/>
        </w:rPr>
      </w:pPr>
      <w:r>
        <w:rPr>
          <w:rFonts w:cs="Arial"/>
          <w:color w:val="2E74B5" w:themeColor="accent1" w:themeShade="bf"/>
        </w:rPr>
      </w:r>
    </w:p>
    <w:p>
      <w:pPr>
        <w:pStyle w:val="Normal"/>
        <w:spacing w:lineRule="auto" w:line="240" w:before="0" w:after="0"/>
        <w:jc w:val="both"/>
        <w:rPr>
          <w:rFonts w:ascii="Verdana" w:hAnsi="Verdana" w:cs="Arial"/>
          <w:sz w:val="22"/>
          <w:szCs w:val="22"/>
        </w:rPr>
      </w:pPr>
      <w:r>
        <w:rPr>
          <w:rFonts w:cs="Arial" w:ascii="Verdana" w:hAnsi="Verdana"/>
          <w:sz w:val="22"/>
          <w:szCs w:val="22"/>
        </w:rPr>
      </w:r>
    </w:p>
    <w:tbl>
      <w:tblPr>
        <w:tblW w:w="13250" w:type="dxa"/>
        <w:jc w:val="left"/>
        <w:tblInd w:w="-109" w:type="dxa"/>
        <w:tblCellMar>
          <w:top w:w="0" w:type="dxa"/>
          <w:left w:w="108" w:type="dxa"/>
          <w:bottom w:w="0" w:type="dxa"/>
          <w:right w:w="108" w:type="dxa"/>
        </w:tblCellMar>
        <w:tblLook w:firstRow="0" w:noVBand="0" w:lastRow="0" w:firstColumn="0" w:lastColumn="0" w:noHBand="0" w:val="0000"/>
      </w:tblPr>
      <w:tblGrid>
        <w:gridCol w:w="3794"/>
        <w:gridCol w:w="1244"/>
        <w:gridCol w:w="8212"/>
      </w:tblGrid>
      <w:tr>
        <w:trPr>
          <w:trHeight w:val="103" w:hRule="atLeast"/>
        </w:trPr>
        <w:tc>
          <w:tcPr>
            <w:tcW w:w="3794" w:type="dxa"/>
            <w:tcBorders/>
            <w:shd w:color="auto" w:fill="auto" w:val="clear"/>
          </w:tcPr>
          <w:p>
            <w:pPr>
              <w:pStyle w:val="Normal"/>
              <w:spacing w:lineRule="auto" w:line="240" w:before="0" w:after="0"/>
              <w:rPr>
                <w:rFonts w:ascii="Verdana" w:hAnsi="Verdana" w:cs="Arial"/>
                <w:color w:val="000000"/>
                <w:sz w:val="20"/>
                <w:szCs w:val="20"/>
              </w:rPr>
            </w:pPr>
            <w:r>
              <w:rPr>
                <w:rFonts w:cs="Arial" w:ascii="Verdana" w:hAnsi="Verdana"/>
                <w:color w:val="000000"/>
                <w:sz w:val="22"/>
                <w:szCs w:val="22"/>
              </w:rPr>
              <w:t xml:space="preserve">Campeón de Primera División: </w:t>
            </w:r>
          </w:p>
        </w:tc>
        <w:tc>
          <w:tcPr>
            <w:tcW w:w="9456" w:type="dxa"/>
            <w:gridSpan w:val="2"/>
            <w:tcBorders/>
            <w:shd w:color="auto" w:fill="auto" w:val="clear"/>
          </w:tcPr>
          <w:p>
            <w:pPr>
              <w:pStyle w:val="Normal"/>
              <w:spacing w:lineRule="auto" w:line="240" w:before="0" w:after="0"/>
              <w:ind w:right="-2770" w:hanging="0"/>
              <w:rPr/>
            </w:pPr>
            <w:r>
              <w:rPr>
                <w:rFonts w:cs="Arial" w:ascii="Verdana" w:hAnsi="Verdana"/>
                <w:color w:val="000000"/>
                <w:sz w:val="22"/>
                <w:szCs w:val="22"/>
              </w:rPr>
              <w:t xml:space="preserve">350 € </w:t>
            </w:r>
          </w:p>
        </w:tc>
      </w:tr>
      <w:tr>
        <w:trPr>
          <w:trHeight w:val="103" w:hRule="atLeast"/>
        </w:trPr>
        <w:tc>
          <w:tcPr>
            <w:tcW w:w="3794" w:type="dxa"/>
            <w:tcBorders/>
            <w:shd w:color="auto" w:fill="auto" w:val="clear"/>
          </w:tcPr>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0"/>
                <w:szCs w:val="20"/>
              </w:rPr>
            </w:pPr>
            <w:r>
              <w:rPr>
                <w:rFonts w:cs="Arial" w:ascii="Verdana" w:hAnsi="Verdana"/>
                <w:color w:val="000000"/>
                <w:sz w:val="22"/>
                <w:szCs w:val="22"/>
              </w:rPr>
              <w:t xml:space="preserve">Campeón de Segunda División: </w:t>
            </w:r>
          </w:p>
        </w:tc>
        <w:tc>
          <w:tcPr>
            <w:tcW w:w="1244" w:type="dxa"/>
            <w:tcBorders/>
            <w:shd w:color="auto" w:fill="auto" w:val="clear"/>
          </w:tcPr>
          <w:p>
            <w:pPr>
              <w:pStyle w:val="Normal"/>
              <w:spacing w:lineRule="auto" w:line="240" w:before="0" w:after="0"/>
              <w:ind w:left="2748" w:hanging="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ind w:left="-108" w:hanging="0"/>
              <w:rPr>
                <w:rFonts w:ascii="Verdana" w:hAnsi="Verdana" w:cs="Arial"/>
                <w:color w:val="000000"/>
                <w:sz w:val="20"/>
                <w:szCs w:val="20"/>
              </w:rPr>
            </w:pPr>
            <w:r>
              <w:rPr>
                <w:rFonts w:cs="Arial" w:ascii="Verdana" w:hAnsi="Verdana"/>
                <w:color w:val="000000"/>
                <w:sz w:val="22"/>
                <w:szCs w:val="22"/>
              </w:rPr>
              <w:t xml:space="preserve">250 € </w:t>
            </w:r>
          </w:p>
        </w:tc>
        <w:tc>
          <w:tcPr>
            <w:tcW w:w="8212" w:type="dxa"/>
            <w:tcBorders/>
            <w:shd w:fill="auto" w:val="clear"/>
          </w:tcPr>
          <w:p>
            <w:pPr>
              <w:pStyle w:val="Normal"/>
              <w:spacing w:before="0" w:after="160"/>
              <w:rPr>
                <w:rFonts w:ascii="Verdana" w:hAnsi="Verdana"/>
                <w:sz w:val="22"/>
                <w:szCs w:val="22"/>
              </w:rPr>
            </w:pPr>
            <w:r>
              <w:rPr>
                <w:rFonts w:ascii="Verdana" w:hAnsi="Verdana"/>
                <w:sz w:val="22"/>
                <w:szCs w:val="22"/>
              </w:rPr>
            </w:r>
          </w:p>
        </w:tc>
      </w:tr>
      <w:tr>
        <w:trPr>
          <w:trHeight w:val="103" w:hRule="atLeast"/>
        </w:trPr>
        <w:tc>
          <w:tcPr>
            <w:tcW w:w="3794" w:type="dxa"/>
            <w:tcBorders/>
            <w:shd w:color="auto" w:fill="auto" w:val="clear"/>
          </w:tcPr>
          <w:p>
            <w:pPr>
              <w:pStyle w:val="Normal"/>
              <w:spacing w:lineRule="auto" w:line="240" w:before="0" w:after="0"/>
              <w:rPr>
                <w:rFonts w:ascii="Verdana" w:hAnsi="Verdana" w:cs="Arial"/>
                <w:color w:val="000000" w:themeColor="text1"/>
                <w:sz w:val="22"/>
                <w:szCs w:val="22"/>
              </w:rPr>
            </w:pPr>
            <w:r>
              <w:rPr>
                <w:rFonts w:cs="Arial" w:ascii="Verdana" w:hAnsi="Verdana"/>
                <w:color w:val="000000" w:themeColor="text1"/>
                <w:sz w:val="22"/>
                <w:szCs w:val="22"/>
              </w:rPr>
            </w:r>
          </w:p>
          <w:p>
            <w:pPr>
              <w:pStyle w:val="Normal"/>
              <w:spacing w:lineRule="auto" w:line="240" w:before="0" w:after="0"/>
              <w:rPr>
                <w:rFonts w:ascii="Verdana" w:hAnsi="Verdana" w:cs="Arial"/>
                <w:color w:val="000000" w:themeColor="text1"/>
                <w:sz w:val="20"/>
                <w:szCs w:val="20"/>
              </w:rPr>
            </w:pPr>
            <w:r>
              <w:rPr>
                <w:rFonts w:cs="Arial" w:ascii="Verdana" w:hAnsi="Verdana"/>
                <w:color w:val="000000" w:themeColor="text1"/>
                <w:sz w:val="22"/>
                <w:szCs w:val="22"/>
              </w:rPr>
              <w:t xml:space="preserve">Campeón de Tercera División: </w:t>
            </w:r>
          </w:p>
        </w:tc>
        <w:tc>
          <w:tcPr>
            <w:tcW w:w="1244" w:type="dxa"/>
            <w:tcBorders/>
            <w:shd w:color="auto" w:fill="auto" w:val="clear"/>
          </w:tcPr>
          <w:p>
            <w:pPr>
              <w:pStyle w:val="Normal"/>
              <w:spacing w:lineRule="auto" w:line="240" w:before="0" w:after="0"/>
              <w:rPr>
                <w:rFonts w:ascii="Verdana" w:hAnsi="Verdana" w:cs="Arial"/>
                <w:color w:val="000000" w:themeColor="text1"/>
                <w:sz w:val="22"/>
                <w:szCs w:val="22"/>
              </w:rPr>
            </w:pPr>
            <w:r>
              <w:rPr>
                <w:rFonts w:cs="Arial" w:ascii="Verdana" w:hAnsi="Verdana"/>
                <w:color w:val="000000" w:themeColor="text1"/>
                <w:sz w:val="22"/>
                <w:szCs w:val="22"/>
              </w:rPr>
            </w:r>
          </w:p>
          <w:p>
            <w:pPr>
              <w:pStyle w:val="Normal"/>
              <w:spacing w:lineRule="auto" w:line="240" w:before="0" w:after="0"/>
              <w:ind w:left="-108" w:hanging="0"/>
              <w:rPr>
                <w:rFonts w:ascii="Verdana" w:hAnsi="Verdana" w:cs="Arial"/>
                <w:color w:val="000000" w:themeColor="text1"/>
                <w:sz w:val="20"/>
                <w:szCs w:val="20"/>
              </w:rPr>
            </w:pPr>
            <w:r>
              <w:rPr>
                <w:rFonts w:cs="Arial" w:ascii="Verdana" w:hAnsi="Verdana"/>
                <w:color w:val="000000" w:themeColor="text1"/>
                <w:sz w:val="22"/>
                <w:szCs w:val="22"/>
              </w:rPr>
              <w:t xml:space="preserve">150 € </w:t>
            </w:r>
          </w:p>
        </w:tc>
        <w:tc>
          <w:tcPr>
            <w:tcW w:w="8212" w:type="dxa"/>
            <w:tcBorders/>
            <w:shd w:fill="auto" w:val="clear"/>
          </w:tcPr>
          <w:p>
            <w:pPr>
              <w:pStyle w:val="Normal"/>
              <w:spacing w:before="0" w:after="160"/>
              <w:rPr>
                <w:rFonts w:ascii="Verdana" w:hAnsi="Verdana"/>
                <w:sz w:val="22"/>
                <w:szCs w:val="22"/>
              </w:rPr>
            </w:pPr>
            <w:r>
              <w:rPr>
                <w:rFonts w:ascii="Verdana" w:hAnsi="Verdana"/>
                <w:sz w:val="22"/>
                <w:szCs w:val="22"/>
              </w:rPr>
            </w:r>
          </w:p>
        </w:tc>
      </w:tr>
    </w:tbl>
    <w:p>
      <w:pPr>
        <w:pStyle w:val="Default"/>
        <w:jc w:val="both"/>
        <w:rPr>
          <w:rFonts w:ascii="Verdana" w:hAnsi="Verdana"/>
          <w:color w:val="000000" w:themeColor="text1"/>
          <w:sz w:val="22"/>
          <w:szCs w:val="22"/>
        </w:rPr>
      </w:pPr>
      <w:r>
        <w:rPr>
          <w:rFonts w:ascii="Verdana" w:hAnsi="Verdana"/>
          <w:color w:val="000000" w:themeColor="text1"/>
          <w:sz w:val="22"/>
          <w:szCs w:val="22"/>
        </w:rPr>
      </w:r>
    </w:p>
    <w:p>
      <w:pPr>
        <w:pStyle w:val="Normal"/>
        <w:spacing w:lineRule="auto" w:line="240" w:before="0" w:after="146"/>
        <w:jc w:val="both"/>
        <w:rPr>
          <w:rFonts w:ascii="Verdana" w:hAnsi="Verdana"/>
          <w:sz w:val="22"/>
          <w:szCs w:val="22"/>
        </w:rPr>
      </w:pPr>
      <w:r>
        <w:rPr>
          <w:rFonts w:cs="Arial" w:ascii="Verdana" w:hAnsi="Verdana"/>
          <w:bCs/>
          <w:color w:val="000000" w:themeColor="text1"/>
          <w:sz w:val="22"/>
          <w:szCs w:val="22"/>
        </w:rPr>
        <w:t xml:space="preserve">b) Trofeo a los tres primeros equipos clasificados de cada categoría. </w:t>
      </w:r>
    </w:p>
    <w:p>
      <w:pPr>
        <w:pStyle w:val="Normal"/>
        <w:spacing w:lineRule="auto" w:line="240" w:before="0" w:after="146"/>
        <w:jc w:val="both"/>
        <w:rPr>
          <w:rFonts w:cs="Arial"/>
          <w:bCs/>
          <w:color w:val="000000" w:themeColor="text1"/>
        </w:rPr>
      </w:pPr>
      <w:r>
        <w:rPr>
          <w:rFonts w:cs="Arial"/>
          <w:bCs/>
          <w:color w:val="000000" w:themeColor="text1"/>
        </w:rPr>
      </w:r>
    </w:p>
    <w:p>
      <w:pPr>
        <w:pStyle w:val="Normal"/>
        <w:spacing w:lineRule="auto" w:line="240" w:before="0" w:after="0"/>
        <w:jc w:val="both"/>
        <w:rPr>
          <w:rFonts w:ascii="Verdana" w:hAnsi="Verdana" w:cs="Arial"/>
          <w:bCs/>
          <w:color w:val="000000" w:themeColor="text1"/>
          <w:sz w:val="20"/>
          <w:szCs w:val="20"/>
        </w:rPr>
      </w:pPr>
      <w:r>
        <w:rPr>
          <w:rFonts w:cs="Arial" w:ascii="Verdana" w:hAnsi="Verdana"/>
          <w:bCs/>
          <w:color w:val="000000" w:themeColor="text1"/>
          <w:sz w:val="22"/>
          <w:szCs w:val="22"/>
        </w:rPr>
        <w:t xml:space="preserve">c) Trofeo al máximo goleador de cada categoría. </w:t>
      </w:r>
    </w:p>
    <w:p>
      <w:pPr>
        <w:pStyle w:val="Normal"/>
        <w:spacing w:lineRule="auto" w:line="240" w:before="0" w:after="0"/>
        <w:jc w:val="both"/>
        <w:rPr>
          <w:rFonts w:ascii="Verdana" w:hAnsi="Verdana" w:cs="Arial"/>
          <w:color w:val="000000" w:themeColor="text1"/>
          <w:sz w:val="22"/>
          <w:szCs w:val="22"/>
        </w:rPr>
      </w:pPr>
      <w:r>
        <w:rPr>
          <w:rFonts w:cs="Arial" w:ascii="Verdana" w:hAnsi="Verdana"/>
          <w:color w:val="000000" w:themeColor="text1"/>
          <w:sz w:val="22"/>
          <w:szCs w:val="22"/>
        </w:rPr>
      </w:r>
    </w:p>
    <w:p>
      <w:pPr>
        <w:pStyle w:val="Normal"/>
        <w:spacing w:lineRule="auto" w:line="240" w:before="0" w:after="0"/>
        <w:jc w:val="both"/>
        <w:rPr>
          <w:rFonts w:ascii="Verdana" w:hAnsi="Verdana" w:cs="Arial"/>
          <w:color w:val="000000" w:themeColor="text1"/>
          <w:sz w:val="20"/>
          <w:szCs w:val="20"/>
        </w:rPr>
      </w:pPr>
      <w:r>
        <w:rPr>
          <w:rFonts w:cs="Arial" w:ascii="Verdana" w:hAnsi="Verdana"/>
          <w:color w:val="000000" w:themeColor="text1"/>
          <w:sz w:val="22"/>
          <w:szCs w:val="22"/>
        </w:rPr>
        <w:t xml:space="preserve">En caso de empate, el premio será para el jugador del equipo con mejor clasificación. </w:t>
      </w:r>
    </w:p>
    <w:p>
      <w:pPr>
        <w:pStyle w:val="Normal"/>
        <w:spacing w:lineRule="auto" w:line="240" w:before="0" w:after="0"/>
        <w:jc w:val="both"/>
        <w:rPr>
          <w:rFonts w:ascii="Verdana" w:hAnsi="Verdana" w:cs="Arial"/>
          <w:color w:val="000000" w:themeColor="text1"/>
          <w:sz w:val="22"/>
          <w:szCs w:val="22"/>
        </w:rPr>
      </w:pPr>
      <w:r>
        <w:rPr>
          <w:rFonts w:cs="Arial" w:ascii="Verdana" w:hAnsi="Verdana"/>
          <w:color w:val="000000" w:themeColor="text1"/>
          <w:sz w:val="22"/>
          <w:szCs w:val="22"/>
        </w:rPr>
      </w:r>
    </w:p>
    <w:p>
      <w:pPr>
        <w:pStyle w:val="Normal"/>
        <w:spacing w:lineRule="auto" w:line="240" w:before="0" w:after="0"/>
        <w:jc w:val="both"/>
        <w:rPr>
          <w:rFonts w:ascii="Verdana" w:hAnsi="Verdana" w:cs="Arial"/>
          <w:color w:val="000000" w:themeColor="text1"/>
          <w:sz w:val="20"/>
          <w:szCs w:val="20"/>
        </w:rPr>
      </w:pPr>
      <w:r>
        <w:rPr>
          <w:rFonts w:cs="Arial" w:ascii="Verdana" w:hAnsi="Verdana"/>
          <w:bCs/>
          <w:color w:val="000000" w:themeColor="text1"/>
          <w:sz w:val="22"/>
          <w:szCs w:val="22"/>
        </w:rPr>
        <w:t xml:space="preserve">d) Trofeo al equipo menos goleado de cada categoría. </w:t>
      </w:r>
    </w:p>
    <w:p>
      <w:pPr>
        <w:pStyle w:val="Normal"/>
        <w:spacing w:lineRule="auto" w:line="240" w:before="0" w:after="0"/>
        <w:jc w:val="both"/>
        <w:rPr>
          <w:rFonts w:ascii="Verdana" w:hAnsi="Verdana" w:cs="Arial"/>
          <w:color w:val="000000" w:themeColor="text1"/>
          <w:sz w:val="22"/>
          <w:szCs w:val="22"/>
        </w:rPr>
      </w:pPr>
      <w:r>
        <w:rPr>
          <w:rFonts w:cs="Arial" w:ascii="Verdana" w:hAnsi="Verdana"/>
          <w:color w:val="000000" w:themeColor="text1"/>
          <w:sz w:val="22"/>
          <w:szCs w:val="22"/>
        </w:rPr>
      </w:r>
    </w:p>
    <w:p>
      <w:pPr>
        <w:pStyle w:val="Normal"/>
        <w:spacing w:lineRule="auto" w:line="240" w:before="0" w:after="0"/>
        <w:jc w:val="both"/>
        <w:rPr>
          <w:rFonts w:ascii="Verdana" w:hAnsi="Verdana" w:cs="Arial"/>
          <w:color w:val="000000" w:themeColor="text1"/>
          <w:sz w:val="20"/>
          <w:szCs w:val="20"/>
        </w:rPr>
      </w:pPr>
      <w:r>
        <w:rPr>
          <w:rFonts w:cs="Arial" w:ascii="Verdana" w:hAnsi="Verdana"/>
          <w:color w:val="000000" w:themeColor="text1"/>
          <w:sz w:val="22"/>
          <w:szCs w:val="22"/>
        </w:rPr>
        <w:t>Si continuara el empate, sería para el equipo con mejor clasificación. En caso de empate, el premio será para el equipo más goleador.</w:t>
      </w:r>
    </w:p>
    <w:p>
      <w:pPr>
        <w:pStyle w:val="Normal"/>
        <w:spacing w:lineRule="auto" w:line="240" w:before="0" w:after="0"/>
        <w:jc w:val="both"/>
        <w:rPr>
          <w:rFonts w:ascii="Verdana" w:hAnsi="Verdana" w:cs="Arial"/>
          <w:color w:val="000000" w:themeColor="text1"/>
          <w:sz w:val="22"/>
          <w:szCs w:val="22"/>
        </w:rPr>
      </w:pPr>
      <w:r>
        <w:rPr>
          <w:rFonts w:cs="Arial" w:ascii="Verdana" w:hAnsi="Verdana"/>
          <w:color w:val="000000" w:themeColor="text1"/>
          <w:sz w:val="22"/>
          <w:szCs w:val="22"/>
        </w:rPr>
      </w:r>
    </w:p>
    <w:p>
      <w:pPr>
        <w:pStyle w:val="Normal"/>
        <w:spacing w:lineRule="auto" w:line="240" w:before="0" w:after="0"/>
        <w:jc w:val="both"/>
        <w:rPr>
          <w:rFonts w:ascii="Verdana" w:hAnsi="Verdana" w:cs="Arial"/>
          <w:bCs/>
          <w:color w:val="000000" w:themeColor="text1"/>
          <w:sz w:val="20"/>
          <w:szCs w:val="20"/>
        </w:rPr>
      </w:pPr>
      <w:r>
        <w:rPr>
          <w:rFonts w:cs="Arial" w:ascii="Verdana" w:hAnsi="Verdana"/>
          <w:bCs/>
          <w:color w:val="000000" w:themeColor="text1"/>
          <w:sz w:val="22"/>
          <w:szCs w:val="22"/>
        </w:rPr>
        <w:t xml:space="preserve">e) Trofeo a la Deportividad a un equipo por cada categoría. </w:t>
      </w:r>
    </w:p>
    <w:p>
      <w:pPr>
        <w:pStyle w:val="Normal"/>
        <w:spacing w:lineRule="auto" w:line="240" w:before="0" w:after="0"/>
        <w:rPr>
          <w:rFonts w:ascii="Verdana" w:hAnsi="Verdana" w:cs="Arial"/>
          <w:bCs/>
          <w:color w:val="000000" w:themeColor="text1"/>
          <w:sz w:val="22"/>
          <w:szCs w:val="22"/>
        </w:rPr>
      </w:pPr>
      <w:r>
        <w:rPr>
          <w:rFonts w:cs="Arial" w:ascii="Verdana" w:hAnsi="Verdana"/>
          <w:bCs/>
          <w:color w:val="000000" w:themeColor="text1"/>
          <w:sz w:val="22"/>
          <w:szCs w:val="22"/>
        </w:rPr>
      </w:r>
    </w:p>
    <w:p>
      <w:pPr>
        <w:pStyle w:val="Normal"/>
        <w:spacing w:lineRule="auto" w:line="240" w:before="0" w:after="0"/>
        <w:rPr>
          <w:rFonts w:ascii="Verdana" w:hAnsi="Verdana" w:cs="Arial"/>
          <w:color w:val="000000" w:themeColor="text1"/>
          <w:sz w:val="20"/>
          <w:szCs w:val="20"/>
        </w:rPr>
      </w:pPr>
      <w:r>
        <w:rPr>
          <w:rFonts w:cs="Arial" w:ascii="Verdana" w:hAnsi="Verdana"/>
          <w:bCs/>
          <w:color w:val="000000" w:themeColor="text1"/>
          <w:sz w:val="22"/>
          <w:szCs w:val="22"/>
        </w:rPr>
        <w:t xml:space="preserve">f) Trofeo al jugador más valorado de cada categoría. </w:t>
      </w:r>
    </w:p>
    <w:p>
      <w:pPr>
        <w:pStyle w:val="Normal"/>
        <w:spacing w:lineRule="auto" w:line="240" w:before="0" w:after="0"/>
        <w:rPr>
          <w:rFonts w:ascii="Verdana" w:hAnsi="Verdana" w:cs="Arial"/>
          <w:color w:val="000000" w:themeColor="text1"/>
          <w:sz w:val="22"/>
          <w:szCs w:val="22"/>
        </w:rPr>
      </w:pPr>
      <w:r>
        <w:rPr>
          <w:rFonts w:cs="Arial" w:ascii="Verdana" w:hAnsi="Verdana"/>
          <w:color w:val="000000" w:themeColor="text1"/>
          <w:sz w:val="22"/>
          <w:szCs w:val="22"/>
        </w:rPr>
      </w:r>
    </w:p>
    <w:p>
      <w:pPr>
        <w:pStyle w:val="Normal"/>
        <w:spacing w:lineRule="auto" w:line="240" w:before="0" w:after="0"/>
        <w:jc w:val="both"/>
        <w:rPr>
          <w:rFonts w:ascii="Verdana" w:hAnsi="Verdana" w:cs="Arial"/>
          <w:color w:val="000000" w:themeColor="text1"/>
          <w:sz w:val="20"/>
          <w:szCs w:val="20"/>
        </w:rPr>
      </w:pPr>
      <w:r>
        <w:rPr>
          <w:rFonts w:cs="Arial" w:ascii="Verdana" w:hAnsi="Verdana"/>
          <w:color w:val="000000" w:themeColor="text1"/>
          <w:sz w:val="22"/>
          <w:szCs w:val="22"/>
        </w:rPr>
        <w:t xml:space="preserve">En caso de empate, el premio será para el jugador del equipo con mejor clasificación. </w:t>
      </w:r>
    </w:p>
    <w:p>
      <w:pPr>
        <w:pStyle w:val="Default"/>
        <w:jc w:val="both"/>
        <w:rPr>
          <w:rFonts w:ascii="Verdana" w:hAnsi="Verdana"/>
          <w:color w:val="000000" w:themeColor="text1"/>
          <w:sz w:val="22"/>
          <w:szCs w:val="22"/>
        </w:rPr>
      </w:pPr>
      <w:r>
        <w:rPr>
          <w:rFonts w:ascii="Verdana" w:hAnsi="Verdana"/>
          <w:color w:val="000000" w:themeColor="text1"/>
          <w:sz w:val="22"/>
          <w:szCs w:val="22"/>
        </w:rPr>
      </w:r>
    </w:p>
    <w:p>
      <w:pPr>
        <w:pStyle w:val="Default"/>
        <w:jc w:val="both"/>
        <w:rPr>
          <w:rFonts w:ascii="Verdana" w:hAnsi="Verdana"/>
          <w:color w:val="000000" w:themeColor="text1"/>
          <w:sz w:val="22"/>
          <w:szCs w:val="22"/>
        </w:rPr>
      </w:pPr>
      <w:r>
        <w:rPr>
          <w:rFonts w:ascii="Verdana" w:hAnsi="Verdana"/>
          <w:color w:val="000000" w:themeColor="text1"/>
          <w:sz w:val="22"/>
          <w:szCs w:val="22"/>
        </w:rPr>
      </w:r>
    </w:p>
    <w:p>
      <w:pPr>
        <w:pStyle w:val="Default"/>
        <w:jc w:val="both"/>
        <w:rPr>
          <w:rFonts w:ascii="Verdana" w:hAnsi="Verdana"/>
          <w:sz w:val="22"/>
          <w:szCs w:val="22"/>
        </w:rPr>
      </w:pPr>
      <w:r>
        <w:rPr>
          <w:rFonts w:ascii="Verdana" w:hAnsi="Verdana"/>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rFonts w:ascii="Verdana" w:hAnsi="Verdana" w:cs="Arial"/>
          <w:color w:val="000000"/>
          <w:sz w:val="22"/>
          <w:szCs w:val="22"/>
        </w:rPr>
      </w:pPr>
      <w:r>
        <w:rPr>
          <w:rFonts w:cs="Arial" w:ascii="Verdana" w:hAnsi="Verdana"/>
          <w:color w:val="000000"/>
          <w:sz w:val="22"/>
          <w:szCs w:val="22"/>
        </w:rPr>
      </w:r>
    </w:p>
    <w:p>
      <w:pPr>
        <w:pStyle w:val="Normal"/>
        <w:spacing w:lineRule="auto" w:line="240" w:before="0" w:after="0"/>
        <w:rPr/>
      </w:pPr>
      <w:r>
        <w:rPr>
          <w:rFonts w:cs="Arial" w:ascii="Verdana" w:hAnsi="Verdana"/>
          <w:b/>
          <w:bCs/>
          <w:sz w:val="22"/>
          <w:szCs w:val="22"/>
        </w:rPr>
        <w:t xml:space="preserve">Índice </w:t>
      </w:r>
    </w:p>
    <w:p>
      <w:pPr>
        <w:pStyle w:val="Normal"/>
        <w:spacing w:lineRule="auto" w:line="240" w:before="0" w:after="0"/>
        <w:rPr>
          <w:rFonts w:ascii="Verdana" w:hAnsi="Verdana" w:cs="Arial"/>
          <w:b/>
          <w:b/>
          <w:bCs/>
          <w:sz w:val="22"/>
          <w:szCs w:val="22"/>
          <w:highlight w:val="yellow"/>
        </w:rPr>
      </w:pPr>
      <w:r>
        <w:rPr>
          <w:rFonts w:cs="Arial" w:ascii="Verdana" w:hAnsi="Verdana"/>
          <w:b/>
          <w:bCs/>
          <w:sz w:val="22"/>
          <w:szCs w:val="22"/>
          <w:highlight w:val="yellow"/>
        </w:rPr>
      </w:r>
    </w:p>
    <w:p>
      <w:pPr>
        <w:pStyle w:val="Normal"/>
        <w:spacing w:lineRule="auto" w:line="240" w:before="0" w:after="0"/>
        <w:rPr>
          <w:rFonts w:ascii="Verdana" w:hAnsi="Verdana" w:cs="Arial"/>
          <w:b/>
          <w:b/>
          <w:bCs/>
          <w:sz w:val="22"/>
          <w:szCs w:val="22"/>
          <w:highlight w:val="yellow"/>
        </w:rPr>
      </w:pPr>
      <w:r>
        <w:rPr>
          <w:rFonts w:cs="Arial" w:ascii="Verdana" w:hAnsi="Verdana"/>
          <w:b/>
          <w:bCs/>
          <w:sz w:val="22"/>
          <w:szCs w:val="22"/>
          <w:highlight w:val="yellow"/>
        </w:rPr>
      </w:r>
    </w:p>
    <w:p>
      <w:pPr>
        <w:pStyle w:val="Normal"/>
        <w:spacing w:lineRule="auto" w:line="240" w:before="0" w:after="0"/>
        <w:rPr/>
      </w:pPr>
      <w:r>
        <w:rPr>
          <w:rFonts w:cs="Arial" w:ascii="Verdana" w:hAnsi="Verdana"/>
          <w:b w:val="false"/>
          <w:bCs w:val="false"/>
          <w:color w:val="000000" w:themeColor="text1"/>
          <w:sz w:val="22"/>
          <w:szCs w:val="22"/>
        </w:rPr>
        <w:t>PRESENTACIÓN……………..........................………………..............................</w:t>
      </w:r>
      <w:r>
        <w:rPr>
          <w:rFonts w:cs="Arial" w:ascii="Verdana" w:hAnsi="Verdana"/>
          <w:b w:val="false"/>
          <w:bCs w:val="false"/>
          <w:sz w:val="22"/>
          <w:szCs w:val="22"/>
        </w:rPr>
        <w:t xml:space="preserve"> 3</w:t>
      </w:r>
    </w:p>
    <w:p>
      <w:pPr>
        <w:pStyle w:val="Normal"/>
        <w:spacing w:lineRule="auto" w:line="240" w:before="0" w:after="0"/>
        <w:rPr>
          <w:rFonts w:ascii="Verdana" w:hAnsi="Verdana" w:cs="Arial"/>
          <w:b w:val="false"/>
          <w:b w:val="false"/>
          <w:bCs w:val="false"/>
          <w:sz w:val="22"/>
          <w:szCs w:val="22"/>
        </w:rPr>
      </w:pPr>
      <w:r>
        <w:rPr>
          <w:rFonts w:cs="Arial" w:ascii="Verdana" w:hAnsi="Verdana"/>
          <w:b w:val="false"/>
          <w:bCs w:val="false"/>
          <w:sz w:val="22"/>
          <w:szCs w:val="22"/>
        </w:rPr>
      </w:r>
    </w:p>
    <w:p>
      <w:pPr>
        <w:pStyle w:val="Normal"/>
        <w:spacing w:lineRule="auto" w:line="240" w:before="0" w:after="0"/>
        <w:rPr/>
      </w:pPr>
      <w:r>
        <w:rPr>
          <w:rFonts w:ascii="Verdana" w:hAnsi="Verdana"/>
          <w:b w:val="false"/>
          <w:bCs w:val="false"/>
          <w:sz w:val="22"/>
          <w:szCs w:val="22"/>
        </w:rPr>
        <w:t>Artículo I. ORGANOS RECTORES………………………………..…...………………..………….3</w:t>
      </w:r>
    </w:p>
    <w:p>
      <w:pPr>
        <w:pStyle w:val="Normal"/>
        <w:spacing w:lineRule="auto" w:line="240" w:before="0" w:after="0"/>
        <w:rPr>
          <w:rFonts w:ascii="Verdana" w:hAnsi="Verdana" w:cs="Arial"/>
          <w:b w:val="false"/>
          <w:b w:val="false"/>
          <w:bCs w:val="false"/>
          <w:sz w:val="22"/>
          <w:szCs w:val="22"/>
        </w:rPr>
      </w:pPr>
      <w:r>
        <w:rPr>
          <w:rFonts w:cs="Arial" w:ascii="Verdana" w:hAnsi="Verdana"/>
          <w:b w:val="false"/>
          <w:bCs w:val="false"/>
          <w:sz w:val="22"/>
          <w:szCs w:val="22"/>
        </w:rPr>
      </w:r>
    </w:p>
    <w:p>
      <w:pPr>
        <w:pStyle w:val="Normal"/>
        <w:spacing w:lineRule="auto" w:line="240" w:before="0" w:after="0"/>
        <w:rPr/>
      </w:pPr>
      <w:r>
        <w:rPr>
          <w:rFonts w:cs="Arial" w:ascii="Verdana" w:hAnsi="Verdana"/>
          <w:b w:val="false"/>
          <w:bCs w:val="false"/>
          <w:sz w:val="22"/>
          <w:szCs w:val="22"/>
        </w:rPr>
        <w:t xml:space="preserve">SECCIÓN I.1 COMITÉ DE HONOR............………………………......................... 3 </w:t>
      </w:r>
    </w:p>
    <w:p>
      <w:pPr>
        <w:pStyle w:val="Normal"/>
        <w:spacing w:lineRule="auto" w:line="240" w:before="0" w:after="0"/>
        <w:rPr>
          <w:rFonts w:ascii="Verdana" w:hAnsi="Verdana" w:cs="Arial"/>
          <w:b w:val="false"/>
          <w:b w:val="false"/>
          <w:bCs w:val="false"/>
          <w:sz w:val="22"/>
          <w:szCs w:val="22"/>
        </w:rPr>
      </w:pPr>
      <w:r>
        <w:rPr>
          <w:rFonts w:cs="Arial" w:ascii="Verdana" w:hAnsi="Verdana"/>
          <w:b w:val="false"/>
          <w:bCs w:val="false"/>
          <w:sz w:val="22"/>
          <w:szCs w:val="22"/>
        </w:rPr>
      </w:r>
    </w:p>
    <w:p>
      <w:pPr>
        <w:pStyle w:val="Normal"/>
        <w:spacing w:lineRule="auto" w:line="240" w:before="0" w:after="0"/>
        <w:rPr/>
      </w:pPr>
      <w:r>
        <w:rPr>
          <w:rFonts w:cs="Arial" w:ascii="Verdana" w:hAnsi="Verdana"/>
          <w:b w:val="false"/>
          <w:bCs w:val="false"/>
          <w:sz w:val="22"/>
          <w:szCs w:val="22"/>
        </w:rPr>
        <w:t xml:space="preserve">SECCIÓN I.2 COMITÉ DE ORGANIZACIÓN…………………………........…….......... 3 </w:t>
      </w:r>
    </w:p>
    <w:p>
      <w:pPr>
        <w:pStyle w:val="Normal"/>
        <w:spacing w:lineRule="auto" w:line="240" w:before="0" w:after="0"/>
        <w:rPr>
          <w:rFonts w:ascii="Verdana" w:hAnsi="Verdana" w:cs="Arial"/>
          <w:b w:val="false"/>
          <w:b w:val="false"/>
          <w:bCs w:val="false"/>
          <w:sz w:val="22"/>
          <w:szCs w:val="22"/>
        </w:rPr>
      </w:pPr>
      <w:r>
        <w:rPr>
          <w:rFonts w:cs="Arial" w:ascii="Verdana" w:hAnsi="Verdana"/>
          <w:b w:val="false"/>
          <w:bCs w:val="false"/>
          <w:sz w:val="22"/>
          <w:szCs w:val="22"/>
        </w:rPr>
      </w:r>
    </w:p>
    <w:p>
      <w:pPr>
        <w:pStyle w:val="Normal"/>
        <w:spacing w:lineRule="auto" w:line="240" w:before="0" w:after="0"/>
        <w:rPr/>
      </w:pPr>
      <w:r>
        <w:rPr>
          <w:rFonts w:cs="Arial" w:ascii="Verdana" w:hAnsi="Verdana"/>
          <w:b w:val="false"/>
          <w:bCs w:val="false"/>
          <w:sz w:val="22"/>
          <w:szCs w:val="22"/>
        </w:rPr>
        <w:t xml:space="preserve">SECCIÓN I.3 COMITÉ DE COMPETICIÓN……........……………….......…............ 4 </w:t>
      </w:r>
    </w:p>
    <w:p>
      <w:pPr>
        <w:pStyle w:val="Normal"/>
        <w:spacing w:lineRule="auto" w:line="240" w:before="0" w:after="0"/>
        <w:rPr>
          <w:rFonts w:ascii="Verdana" w:hAnsi="Verdana" w:cs="Arial"/>
          <w:b w:val="false"/>
          <w:b w:val="false"/>
          <w:bCs w:val="false"/>
          <w:sz w:val="22"/>
          <w:szCs w:val="22"/>
        </w:rPr>
      </w:pPr>
      <w:r>
        <w:rPr>
          <w:rFonts w:cs="Arial" w:ascii="Verdana" w:hAnsi="Verdana"/>
          <w:b w:val="false"/>
          <w:bCs w:val="false"/>
          <w:sz w:val="22"/>
          <w:szCs w:val="22"/>
        </w:rPr>
      </w:r>
    </w:p>
    <w:p>
      <w:pPr>
        <w:pStyle w:val="Normal"/>
        <w:spacing w:lineRule="auto" w:line="240" w:before="0" w:after="0"/>
        <w:rPr/>
      </w:pPr>
      <w:r>
        <w:rPr>
          <w:rFonts w:cs="Arial" w:ascii="Verdana" w:hAnsi="Verdana"/>
          <w:b w:val="false"/>
          <w:bCs w:val="false"/>
          <w:sz w:val="22"/>
          <w:szCs w:val="22"/>
        </w:rPr>
        <w:t>SECCIÓN I.4 COMITE DE APELACIÓN……..........……................................ 4</w:t>
      </w:r>
    </w:p>
    <w:p>
      <w:pPr>
        <w:pStyle w:val="Normal"/>
        <w:spacing w:lineRule="auto" w:line="240" w:before="0" w:after="0"/>
        <w:rPr/>
      </w:pPr>
      <w:r>
        <w:rPr>
          <w:rFonts w:cs="Arial" w:ascii="Verdana" w:hAnsi="Verdana"/>
          <w:b w:val="false"/>
          <w:bCs w:val="false"/>
          <w:sz w:val="22"/>
          <w:szCs w:val="22"/>
        </w:rPr>
        <w:t xml:space="preserve"> </w:t>
      </w:r>
    </w:p>
    <w:p>
      <w:pPr>
        <w:pStyle w:val="Normal"/>
        <w:spacing w:lineRule="auto" w:line="240" w:before="0" w:after="0"/>
        <w:rPr/>
      </w:pPr>
      <w:r>
        <w:rPr>
          <w:rFonts w:cs="Arial" w:ascii="Verdana" w:hAnsi="Verdana"/>
          <w:b w:val="false"/>
          <w:bCs w:val="false"/>
          <w:sz w:val="22"/>
          <w:szCs w:val="22"/>
        </w:rPr>
        <w:t xml:space="preserve">SECCIÓN I.5 COMITÉ DE ÁRBITROS..........……...…................................. 4 </w:t>
      </w:r>
    </w:p>
    <w:p>
      <w:pPr>
        <w:pStyle w:val="Normal"/>
        <w:spacing w:lineRule="auto" w:line="240" w:before="0" w:after="0"/>
        <w:rPr>
          <w:rFonts w:ascii="Verdana" w:hAnsi="Verdana" w:cs="Arial"/>
          <w:b w:val="false"/>
          <w:b w:val="false"/>
          <w:bCs w:val="false"/>
          <w:sz w:val="22"/>
          <w:szCs w:val="22"/>
        </w:rPr>
      </w:pPr>
      <w:r>
        <w:rPr>
          <w:rFonts w:cs="Arial" w:ascii="Verdana" w:hAnsi="Verdana"/>
          <w:b w:val="false"/>
          <w:bCs w:val="false"/>
          <w:sz w:val="22"/>
          <w:szCs w:val="22"/>
        </w:rPr>
      </w:r>
    </w:p>
    <w:p>
      <w:pPr>
        <w:pStyle w:val="Normal"/>
        <w:spacing w:lineRule="auto" w:line="240" w:before="0" w:after="0"/>
        <w:rPr/>
      </w:pPr>
      <w:r>
        <w:rPr>
          <w:rFonts w:cs="Arial" w:ascii="Verdana" w:hAnsi="Verdana"/>
          <w:b w:val="false"/>
          <w:bCs w:val="false"/>
          <w:sz w:val="22"/>
          <w:szCs w:val="22"/>
        </w:rPr>
        <w:t>ARTÍCULO II. PARTICIPANTES …….........………………...........................….... 5</w:t>
      </w:r>
    </w:p>
    <w:p>
      <w:pPr>
        <w:pStyle w:val="Normal"/>
        <w:spacing w:lineRule="auto" w:line="240" w:before="0" w:after="0"/>
        <w:rPr/>
      </w:pPr>
      <w:r>
        <w:rPr>
          <w:rFonts w:cs="Arial" w:ascii="Verdana" w:hAnsi="Verdana"/>
          <w:b w:val="false"/>
          <w:bCs w:val="false"/>
          <w:sz w:val="22"/>
          <w:szCs w:val="22"/>
        </w:rPr>
        <w:t xml:space="preserve"> </w:t>
      </w:r>
    </w:p>
    <w:p>
      <w:pPr>
        <w:pStyle w:val="Normal"/>
        <w:spacing w:lineRule="auto" w:line="240" w:before="0" w:after="0"/>
        <w:rPr/>
      </w:pPr>
      <w:r>
        <w:rPr>
          <w:rFonts w:cs="Arial" w:ascii="Verdana" w:hAnsi="Verdana"/>
          <w:b w:val="false"/>
          <w:bCs w:val="false"/>
          <w:sz w:val="22"/>
          <w:szCs w:val="22"/>
        </w:rPr>
        <w:t xml:space="preserve">ARTÍCULO III. INSCRIPCIÓN DE EQUIPOS ……...….................................. 5 </w:t>
      </w:r>
    </w:p>
    <w:p>
      <w:pPr>
        <w:pStyle w:val="Normal"/>
        <w:spacing w:lineRule="auto" w:line="240" w:before="0" w:after="0"/>
        <w:rPr>
          <w:rFonts w:ascii="Verdana" w:hAnsi="Verdana" w:cs="Arial"/>
          <w:b w:val="false"/>
          <w:b w:val="false"/>
          <w:bCs w:val="false"/>
          <w:sz w:val="22"/>
          <w:szCs w:val="22"/>
        </w:rPr>
      </w:pPr>
      <w:r>
        <w:rPr>
          <w:rFonts w:cs="Arial" w:ascii="Verdana" w:hAnsi="Verdana"/>
          <w:b w:val="false"/>
          <w:bCs w:val="false"/>
          <w:sz w:val="22"/>
          <w:szCs w:val="22"/>
        </w:rPr>
      </w:r>
    </w:p>
    <w:p>
      <w:pPr>
        <w:pStyle w:val="Normal"/>
        <w:spacing w:lineRule="auto" w:line="240" w:before="0" w:after="0"/>
        <w:rPr/>
      </w:pPr>
      <w:r>
        <w:rPr>
          <w:rFonts w:cs="Arial" w:ascii="Verdana" w:hAnsi="Verdana"/>
          <w:b w:val="false"/>
          <w:bCs w:val="false"/>
          <w:sz w:val="22"/>
          <w:szCs w:val="22"/>
        </w:rPr>
        <w:t xml:space="preserve">SECCIÓN III.01 INSCRIPCIÓN DE EQUIPOS……………………….........…........... 5 </w:t>
      </w:r>
    </w:p>
    <w:p>
      <w:pPr>
        <w:pStyle w:val="Normal"/>
        <w:spacing w:lineRule="auto" w:line="240" w:before="0" w:after="0"/>
        <w:rPr>
          <w:rFonts w:ascii="Verdana" w:hAnsi="Verdana" w:cs="Arial"/>
          <w:b w:val="false"/>
          <w:b w:val="false"/>
          <w:bCs w:val="false"/>
          <w:sz w:val="22"/>
          <w:szCs w:val="22"/>
        </w:rPr>
      </w:pPr>
      <w:r>
        <w:rPr>
          <w:rFonts w:cs="Arial" w:ascii="Verdana" w:hAnsi="Verdana"/>
          <w:b w:val="false"/>
          <w:bCs w:val="false"/>
          <w:sz w:val="22"/>
          <w:szCs w:val="22"/>
        </w:rPr>
      </w:r>
    </w:p>
    <w:p>
      <w:pPr>
        <w:pStyle w:val="Normal"/>
        <w:spacing w:lineRule="auto" w:line="240" w:before="0" w:after="0"/>
        <w:rPr/>
      </w:pPr>
      <w:r>
        <w:rPr>
          <w:rFonts w:cs="Arial" w:ascii="Verdana" w:hAnsi="Verdana"/>
          <w:b w:val="false"/>
          <w:bCs w:val="false"/>
          <w:sz w:val="22"/>
          <w:szCs w:val="22"/>
        </w:rPr>
        <w:t xml:space="preserve">SECCIÓN III.02 LICENCIAS………...............…...……................................. 5 </w:t>
      </w:r>
    </w:p>
    <w:p>
      <w:pPr>
        <w:pStyle w:val="Normal"/>
        <w:spacing w:lineRule="auto" w:line="240" w:before="0" w:after="0"/>
        <w:rPr>
          <w:rFonts w:ascii="Verdana" w:hAnsi="Verdana"/>
          <w:b w:val="false"/>
          <w:b w:val="false"/>
          <w:bCs w:val="false"/>
          <w:sz w:val="22"/>
          <w:szCs w:val="22"/>
        </w:rPr>
      </w:pPr>
      <w:r>
        <w:rPr>
          <w:rFonts w:ascii="Verdana" w:hAnsi="Verdana"/>
          <w:b w:val="false"/>
          <w:bCs w:val="false"/>
          <w:sz w:val="22"/>
          <w:szCs w:val="22"/>
        </w:rPr>
      </w:r>
    </w:p>
    <w:p>
      <w:pPr>
        <w:pStyle w:val="Normal"/>
        <w:spacing w:lineRule="auto" w:line="240" w:before="0" w:after="0"/>
        <w:rPr/>
      </w:pPr>
      <w:r>
        <w:rPr>
          <w:rFonts w:cs="Arial" w:ascii="Verdana" w:hAnsi="Verdana"/>
          <w:b w:val="false"/>
          <w:bCs w:val="false"/>
          <w:sz w:val="22"/>
          <w:szCs w:val="22"/>
        </w:rPr>
        <w:t xml:space="preserve">SECCIÓN III.03 DERECHOS DE INSCRIPCIÓN……….………......................... 6 </w:t>
      </w:r>
    </w:p>
    <w:p>
      <w:pPr>
        <w:pStyle w:val="Normal"/>
        <w:spacing w:lineRule="auto" w:line="240" w:before="0" w:after="0"/>
        <w:rPr>
          <w:rFonts w:ascii="Verdana" w:hAnsi="Verdana"/>
          <w:b w:val="false"/>
          <w:b w:val="false"/>
          <w:bCs w:val="false"/>
          <w:sz w:val="22"/>
          <w:szCs w:val="22"/>
        </w:rPr>
      </w:pPr>
      <w:r>
        <w:rPr>
          <w:rFonts w:ascii="Verdana" w:hAnsi="Verdana"/>
          <w:b w:val="false"/>
          <w:bCs w:val="false"/>
          <w:sz w:val="22"/>
          <w:szCs w:val="22"/>
        </w:rPr>
      </w:r>
    </w:p>
    <w:p>
      <w:pPr>
        <w:pStyle w:val="Normal"/>
        <w:spacing w:lineRule="auto" w:line="240" w:before="0" w:after="0"/>
        <w:rPr/>
      </w:pPr>
      <w:r>
        <w:rPr>
          <w:rFonts w:cs="Arial" w:ascii="Verdana" w:hAnsi="Verdana"/>
          <w:b w:val="false"/>
          <w:bCs w:val="false"/>
          <w:sz w:val="22"/>
          <w:szCs w:val="22"/>
        </w:rPr>
        <w:t>SECCIÓN III.04 FIANZA ………............………………..................................... 7</w:t>
      </w:r>
    </w:p>
    <w:p>
      <w:pPr>
        <w:pStyle w:val="Normal"/>
        <w:spacing w:lineRule="auto" w:line="240" w:before="0" w:after="0"/>
        <w:rPr/>
      </w:pPr>
      <w:r>
        <w:rPr>
          <w:rFonts w:cs="Arial" w:ascii="Verdana" w:hAnsi="Verdana"/>
          <w:b w:val="false"/>
          <w:bCs w:val="false"/>
          <w:sz w:val="22"/>
          <w:szCs w:val="22"/>
        </w:rPr>
        <w:t xml:space="preserve"> </w:t>
      </w:r>
    </w:p>
    <w:p>
      <w:pPr>
        <w:pStyle w:val="Normal"/>
        <w:spacing w:lineRule="auto" w:line="240" w:before="0" w:after="0"/>
        <w:rPr/>
      </w:pPr>
      <w:r>
        <w:rPr>
          <w:rFonts w:cs="Arial" w:ascii="Verdana" w:hAnsi="Verdana"/>
          <w:b w:val="false"/>
          <w:bCs w:val="false"/>
          <w:sz w:val="22"/>
          <w:szCs w:val="22"/>
        </w:rPr>
        <w:t>SECCIÓN III.05 LUGAR DE INSCRIPCIÓN……………………………............…....... 7</w:t>
      </w:r>
    </w:p>
    <w:p>
      <w:pPr>
        <w:pStyle w:val="Normal"/>
        <w:spacing w:lineRule="auto" w:line="240" w:before="0" w:after="0"/>
        <w:rPr/>
      </w:pPr>
      <w:r>
        <w:rPr>
          <w:rFonts w:cs="Arial" w:ascii="Verdana" w:hAnsi="Verdana"/>
          <w:b w:val="false"/>
          <w:bCs w:val="false"/>
          <w:sz w:val="22"/>
          <w:szCs w:val="22"/>
        </w:rPr>
        <w:t xml:space="preserve"> </w:t>
      </w:r>
    </w:p>
    <w:p>
      <w:pPr>
        <w:pStyle w:val="Normal"/>
        <w:spacing w:lineRule="auto" w:line="240" w:before="0" w:after="0"/>
        <w:rPr/>
      </w:pPr>
      <w:r>
        <w:rPr>
          <w:rFonts w:cs="Arial" w:ascii="Verdana" w:hAnsi="Verdana"/>
          <w:b w:val="false"/>
          <w:bCs w:val="false"/>
          <w:sz w:val="22"/>
          <w:szCs w:val="22"/>
        </w:rPr>
        <w:t>SECCIÓN III.06 PERIODOS DE PREINSCRIPCIÓN…...………....................... 7</w:t>
      </w:r>
    </w:p>
    <w:p>
      <w:pPr>
        <w:pStyle w:val="Normal"/>
        <w:spacing w:lineRule="auto" w:line="240" w:before="0" w:after="0"/>
        <w:rPr/>
      </w:pPr>
      <w:r>
        <w:rPr>
          <w:rFonts w:cs="Arial" w:ascii="Verdana" w:hAnsi="Verdana"/>
          <w:b w:val="false"/>
          <w:bCs w:val="false"/>
          <w:sz w:val="22"/>
          <w:szCs w:val="22"/>
        </w:rPr>
        <w:t xml:space="preserve"> </w:t>
      </w:r>
    </w:p>
    <w:p>
      <w:pPr>
        <w:pStyle w:val="Normal"/>
        <w:spacing w:lineRule="auto" w:line="240" w:before="0" w:after="0"/>
        <w:rPr/>
      </w:pPr>
      <w:r>
        <w:rPr>
          <w:rFonts w:cs="Arial" w:ascii="Verdana" w:hAnsi="Verdana"/>
          <w:b w:val="false"/>
          <w:bCs w:val="false"/>
          <w:sz w:val="22"/>
          <w:szCs w:val="22"/>
        </w:rPr>
        <w:t>SECCIÓN III.07 DOCUMENTOS…………...................………………................... 8</w:t>
      </w:r>
    </w:p>
    <w:p>
      <w:pPr>
        <w:pStyle w:val="Normal"/>
        <w:spacing w:lineRule="auto" w:line="240" w:before="0" w:after="0"/>
        <w:rPr>
          <w:rFonts w:ascii="Verdana" w:hAnsi="Verdana" w:cs="Arial"/>
          <w:b w:val="false"/>
          <w:b w:val="false"/>
          <w:bCs w:val="false"/>
          <w:sz w:val="22"/>
          <w:szCs w:val="22"/>
        </w:rPr>
      </w:pPr>
      <w:r>
        <w:rPr>
          <w:rFonts w:cs="Arial" w:ascii="Verdana" w:hAnsi="Verdana"/>
          <w:b w:val="false"/>
          <w:bCs w:val="false"/>
          <w:sz w:val="22"/>
          <w:szCs w:val="22"/>
        </w:rPr>
      </w:r>
    </w:p>
    <w:p>
      <w:pPr>
        <w:pStyle w:val="Normal"/>
        <w:spacing w:lineRule="auto" w:line="240" w:before="0" w:after="0"/>
        <w:rPr/>
      </w:pPr>
      <w:r>
        <w:rPr>
          <w:rFonts w:cs="Arial" w:ascii="Verdana" w:hAnsi="Verdana"/>
          <w:b w:val="false"/>
          <w:bCs w:val="false"/>
          <w:sz w:val="22"/>
          <w:szCs w:val="22"/>
        </w:rPr>
        <w:t>SECCIÓN III.08 AUTORIZACIÓN PARA PUBLICACIÓN DE IMÁGENES...….... 8</w:t>
      </w:r>
    </w:p>
    <w:p>
      <w:pPr>
        <w:pStyle w:val="Normal"/>
        <w:spacing w:lineRule="auto" w:line="240" w:before="0" w:after="0"/>
        <w:rPr>
          <w:rFonts w:ascii="Verdana" w:hAnsi="Verdana" w:cs="Arial"/>
          <w:b w:val="false"/>
          <w:b w:val="false"/>
          <w:bCs w:val="false"/>
          <w:sz w:val="22"/>
          <w:szCs w:val="22"/>
        </w:rPr>
      </w:pPr>
      <w:r>
        <w:rPr>
          <w:rFonts w:cs="Arial" w:ascii="Verdana" w:hAnsi="Verdana"/>
          <w:b w:val="false"/>
          <w:bCs w:val="false"/>
          <w:sz w:val="22"/>
          <w:szCs w:val="22"/>
        </w:rPr>
      </w:r>
    </w:p>
    <w:p>
      <w:pPr>
        <w:pStyle w:val="Normal"/>
        <w:spacing w:lineRule="auto" w:line="240" w:before="0" w:after="0"/>
        <w:rPr/>
      </w:pPr>
      <w:r>
        <w:rPr>
          <w:rFonts w:cs="Arial" w:ascii="Verdana" w:hAnsi="Verdana"/>
          <w:b w:val="false"/>
          <w:bCs w:val="false"/>
          <w:sz w:val="22"/>
          <w:szCs w:val="22"/>
        </w:rPr>
        <w:t>SECCIÓN III.09 EXONERACIÓN DE RESPONSABILIDAD……........…………....  9</w:t>
      </w:r>
    </w:p>
    <w:p>
      <w:pPr>
        <w:pStyle w:val="Normal"/>
        <w:spacing w:lineRule="auto" w:line="240" w:before="0" w:after="0"/>
        <w:rPr>
          <w:rFonts w:ascii="Verdana" w:hAnsi="Verdana" w:cs="Arial"/>
          <w:b w:val="false"/>
          <w:b w:val="false"/>
          <w:bCs w:val="false"/>
          <w:sz w:val="22"/>
          <w:szCs w:val="22"/>
        </w:rPr>
      </w:pPr>
      <w:r>
        <w:rPr>
          <w:rFonts w:cs="Arial" w:ascii="Verdana" w:hAnsi="Verdana"/>
          <w:b w:val="false"/>
          <w:bCs w:val="false"/>
          <w:sz w:val="22"/>
          <w:szCs w:val="22"/>
        </w:rPr>
      </w:r>
    </w:p>
    <w:p>
      <w:pPr>
        <w:pStyle w:val="Normal"/>
        <w:spacing w:lineRule="auto" w:line="240" w:before="0" w:after="0"/>
        <w:rPr/>
      </w:pPr>
      <w:r>
        <w:rPr>
          <w:rFonts w:cs="Arial" w:ascii="Verdana" w:hAnsi="Verdana"/>
          <w:b w:val="false"/>
          <w:bCs w:val="false"/>
          <w:sz w:val="22"/>
          <w:szCs w:val="22"/>
        </w:rPr>
        <w:t xml:space="preserve"> </w:t>
      </w:r>
      <w:r>
        <w:rPr>
          <w:rFonts w:cs="Arial" w:ascii="Verdana" w:hAnsi="Verdana"/>
          <w:b w:val="false"/>
          <w:bCs w:val="false"/>
          <w:sz w:val="22"/>
          <w:szCs w:val="22"/>
        </w:rPr>
        <w:t>ARTÍCULO IV. DERECHOS, DEBERES Y RESPONSABILIDADES DE LOS PARTICIPANTES ……………………………………………………………………………………………10</w:t>
      </w:r>
    </w:p>
    <w:p>
      <w:pPr>
        <w:pStyle w:val="Normal"/>
        <w:spacing w:lineRule="auto" w:line="240" w:before="0" w:after="0"/>
        <w:rPr/>
      </w:pPr>
      <w:r>
        <w:rPr>
          <w:rFonts w:cs="Arial" w:ascii="Verdana" w:hAnsi="Verdana"/>
          <w:b w:val="false"/>
          <w:bCs w:val="false"/>
          <w:sz w:val="22"/>
          <w:szCs w:val="22"/>
        </w:rPr>
        <w:t xml:space="preserve"> </w:t>
      </w:r>
    </w:p>
    <w:p>
      <w:pPr>
        <w:pStyle w:val="Normal"/>
        <w:spacing w:lineRule="auto" w:line="240" w:before="0" w:after="0"/>
        <w:rPr/>
      </w:pPr>
      <w:r>
        <w:rPr>
          <w:rFonts w:cs="Arial" w:ascii="Verdana" w:hAnsi="Verdana"/>
          <w:b w:val="false"/>
          <w:bCs w:val="false"/>
          <w:sz w:val="22"/>
          <w:szCs w:val="22"/>
        </w:rPr>
        <w:t xml:space="preserve">SECCIÓN IV.01 JUGADORES………...............................……………….......... 10 </w:t>
      </w:r>
    </w:p>
    <w:p>
      <w:pPr>
        <w:pStyle w:val="Normal"/>
        <w:spacing w:lineRule="auto" w:line="240" w:before="0" w:after="0"/>
        <w:rPr>
          <w:rFonts w:ascii="Verdana" w:hAnsi="Verdana"/>
          <w:b w:val="false"/>
          <w:b w:val="false"/>
          <w:bCs w:val="false"/>
          <w:sz w:val="22"/>
          <w:szCs w:val="22"/>
        </w:rPr>
      </w:pPr>
      <w:r>
        <w:rPr>
          <w:rFonts w:ascii="Verdana" w:hAnsi="Verdana"/>
          <w:b w:val="false"/>
          <w:bCs w:val="false"/>
          <w:sz w:val="22"/>
          <w:szCs w:val="22"/>
        </w:rPr>
      </w:r>
    </w:p>
    <w:p>
      <w:pPr>
        <w:pStyle w:val="Normal"/>
        <w:spacing w:lineRule="auto" w:line="240" w:before="0" w:after="0"/>
        <w:rPr/>
      </w:pPr>
      <w:r>
        <w:rPr>
          <w:rFonts w:cs="Arial" w:ascii="Verdana" w:hAnsi="Verdana"/>
          <w:b w:val="false"/>
          <w:bCs w:val="false"/>
          <w:sz w:val="22"/>
          <w:szCs w:val="22"/>
        </w:rPr>
        <w:t xml:space="preserve">SECCIÓN IV.02 DELEGADOS DE EQUIPOS……….......…........................... 11 </w:t>
      </w:r>
    </w:p>
    <w:p>
      <w:pPr>
        <w:pStyle w:val="Normal"/>
        <w:spacing w:lineRule="auto" w:line="240" w:before="0" w:after="0"/>
        <w:rPr>
          <w:rFonts w:ascii="Verdana" w:hAnsi="Verdana"/>
          <w:b w:val="false"/>
          <w:b w:val="false"/>
          <w:bCs w:val="false"/>
          <w:sz w:val="22"/>
          <w:szCs w:val="22"/>
        </w:rPr>
      </w:pPr>
      <w:r>
        <w:rPr>
          <w:rFonts w:ascii="Verdana" w:hAnsi="Verdana"/>
          <w:b w:val="false"/>
          <w:bCs w:val="false"/>
          <w:sz w:val="22"/>
          <w:szCs w:val="22"/>
        </w:rPr>
      </w:r>
    </w:p>
    <w:p>
      <w:pPr>
        <w:pStyle w:val="Normal"/>
        <w:spacing w:lineRule="auto" w:line="240" w:before="0" w:after="0"/>
        <w:rPr/>
      </w:pPr>
      <w:r>
        <w:rPr>
          <w:rFonts w:cs="Arial" w:ascii="Verdana" w:hAnsi="Verdana"/>
          <w:b w:val="false"/>
          <w:bCs w:val="false"/>
          <w:sz w:val="22"/>
          <w:szCs w:val="22"/>
        </w:rPr>
        <w:t>SECCIÓN IV.03 ENTRENADORES………..............………………...................... 11</w:t>
      </w:r>
    </w:p>
    <w:p>
      <w:pPr>
        <w:pStyle w:val="Normal"/>
        <w:spacing w:lineRule="auto" w:line="240" w:before="0" w:after="0"/>
        <w:rPr/>
      </w:pPr>
      <w:r>
        <w:rPr>
          <w:rFonts w:cs="Arial" w:ascii="Verdana" w:hAnsi="Verdana"/>
          <w:b w:val="false"/>
          <w:bCs w:val="false"/>
          <w:sz w:val="22"/>
          <w:szCs w:val="22"/>
        </w:rPr>
        <w:t xml:space="preserve"> </w:t>
      </w:r>
    </w:p>
    <w:p>
      <w:pPr>
        <w:pStyle w:val="Normal"/>
        <w:spacing w:lineRule="auto" w:line="240" w:before="0" w:after="0"/>
        <w:rPr/>
      </w:pPr>
      <w:r>
        <w:rPr>
          <w:rFonts w:cs="Arial" w:ascii="Verdana" w:hAnsi="Verdana"/>
          <w:b w:val="false"/>
          <w:bCs w:val="false"/>
          <w:sz w:val="22"/>
          <w:szCs w:val="22"/>
        </w:rPr>
        <w:t>SECCIÓN IV.04 EQUIPOS ………….......................………………….................. 11</w:t>
      </w:r>
    </w:p>
    <w:p>
      <w:pPr>
        <w:pStyle w:val="Normal"/>
        <w:spacing w:lineRule="auto" w:line="240" w:before="0" w:after="0"/>
        <w:rPr>
          <w:rFonts w:ascii="Verdana" w:hAnsi="Verdana" w:cs="Arial"/>
          <w:b w:val="false"/>
          <w:b w:val="false"/>
          <w:bCs w:val="false"/>
          <w:sz w:val="22"/>
          <w:szCs w:val="22"/>
        </w:rPr>
      </w:pPr>
      <w:r>
        <w:rPr>
          <w:rFonts w:cs="Arial" w:ascii="Verdana" w:hAnsi="Verdana"/>
          <w:b w:val="false"/>
          <w:bCs w:val="false"/>
          <w:sz w:val="22"/>
          <w:szCs w:val="22"/>
        </w:rPr>
      </w:r>
    </w:p>
    <w:p>
      <w:pPr>
        <w:pStyle w:val="Normal"/>
        <w:spacing w:lineRule="auto" w:line="240" w:before="0" w:after="0"/>
        <w:rPr/>
      </w:pPr>
      <w:r>
        <w:rPr>
          <w:rFonts w:cs="Arial" w:ascii="Verdana" w:hAnsi="Verdana"/>
          <w:b w:val="false"/>
          <w:bCs w:val="false"/>
          <w:sz w:val="22"/>
          <w:szCs w:val="22"/>
        </w:rPr>
        <w:t xml:space="preserve">ARTÍCULO V. SANCIONES………............................…..………….................. 13 </w:t>
      </w:r>
    </w:p>
    <w:p>
      <w:pPr>
        <w:pStyle w:val="Normal"/>
        <w:spacing w:lineRule="auto" w:line="240" w:before="0" w:after="0"/>
        <w:rPr>
          <w:rFonts w:ascii="Verdana" w:hAnsi="Verdana" w:cs="Arial"/>
          <w:b w:val="false"/>
          <w:b w:val="false"/>
          <w:bCs w:val="false"/>
          <w:sz w:val="22"/>
          <w:szCs w:val="22"/>
        </w:rPr>
      </w:pPr>
      <w:r>
        <w:rPr>
          <w:rFonts w:cs="Arial" w:ascii="Verdana" w:hAnsi="Verdana"/>
          <w:b w:val="false"/>
          <w:bCs w:val="false"/>
          <w:sz w:val="22"/>
          <w:szCs w:val="22"/>
        </w:rPr>
      </w:r>
    </w:p>
    <w:p>
      <w:pPr>
        <w:pStyle w:val="Normal"/>
        <w:spacing w:lineRule="auto" w:line="240" w:before="0" w:after="0"/>
        <w:rPr/>
      </w:pPr>
      <w:r>
        <w:rPr>
          <w:rFonts w:cs="Arial" w:ascii="Verdana" w:hAnsi="Verdana"/>
          <w:b w:val="false"/>
          <w:bCs w:val="false"/>
          <w:sz w:val="22"/>
          <w:szCs w:val="22"/>
        </w:rPr>
        <w:t xml:space="preserve">SECCIÓN V.01 TARJETAS AMARILLAS.................…………………................. 13 </w:t>
      </w:r>
    </w:p>
    <w:p>
      <w:pPr>
        <w:pStyle w:val="Normal"/>
        <w:spacing w:lineRule="auto" w:line="240" w:before="0" w:after="0"/>
        <w:rPr>
          <w:rFonts w:ascii="Verdana" w:hAnsi="Verdana"/>
          <w:b w:val="false"/>
          <w:b w:val="false"/>
          <w:bCs w:val="false"/>
          <w:sz w:val="22"/>
          <w:szCs w:val="22"/>
        </w:rPr>
      </w:pPr>
      <w:r>
        <w:rPr>
          <w:rFonts w:ascii="Verdana" w:hAnsi="Verdana"/>
          <w:b w:val="false"/>
          <w:bCs w:val="false"/>
          <w:sz w:val="22"/>
          <w:szCs w:val="22"/>
        </w:rPr>
      </w:r>
    </w:p>
    <w:p>
      <w:pPr>
        <w:pStyle w:val="Normal"/>
        <w:spacing w:lineRule="auto" w:line="240" w:before="0" w:after="0"/>
        <w:rPr/>
      </w:pPr>
      <w:r>
        <w:rPr>
          <w:rFonts w:cs="Arial" w:ascii="Verdana" w:hAnsi="Verdana"/>
          <w:b w:val="false"/>
          <w:bCs w:val="false"/>
          <w:sz w:val="22"/>
          <w:szCs w:val="22"/>
        </w:rPr>
        <w:t xml:space="preserve">SECCIÓN V.02 TARJETAS ROJAS ...............………………….………................. 13 </w:t>
      </w:r>
    </w:p>
    <w:p>
      <w:pPr>
        <w:pStyle w:val="Normal"/>
        <w:spacing w:lineRule="auto" w:line="240" w:before="0" w:after="0"/>
        <w:rPr>
          <w:rFonts w:ascii="Verdana" w:hAnsi="Verdana"/>
          <w:b w:val="false"/>
          <w:b w:val="false"/>
          <w:bCs w:val="false"/>
          <w:sz w:val="22"/>
          <w:szCs w:val="22"/>
        </w:rPr>
      </w:pPr>
      <w:r>
        <w:rPr>
          <w:rFonts w:ascii="Verdana" w:hAnsi="Verdana"/>
          <w:b w:val="false"/>
          <w:bCs w:val="false"/>
          <w:sz w:val="22"/>
          <w:szCs w:val="22"/>
        </w:rPr>
      </w:r>
    </w:p>
    <w:p>
      <w:pPr>
        <w:pStyle w:val="Normal"/>
        <w:spacing w:lineRule="auto" w:line="240" w:before="0" w:after="0"/>
        <w:rPr/>
      </w:pPr>
      <w:r>
        <w:rPr>
          <w:rFonts w:cs="Arial" w:ascii="Verdana" w:hAnsi="Verdana"/>
          <w:b w:val="false"/>
          <w:bCs w:val="false"/>
          <w:sz w:val="22"/>
          <w:szCs w:val="22"/>
        </w:rPr>
        <w:t xml:space="preserve">ARTÍCULO VI. RÉGIMEN DISCIPLINARIO (NORMAS GENERALES).…..…......13 </w:t>
      </w:r>
    </w:p>
    <w:p>
      <w:pPr>
        <w:pStyle w:val="Normal"/>
        <w:spacing w:lineRule="auto" w:line="240" w:before="0" w:after="0"/>
        <w:rPr>
          <w:rFonts w:ascii="Verdana" w:hAnsi="Verdana" w:cs="Arial"/>
          <w:b w:val="false"/>
          <w:b w:val="false"/>
          <w:bCs w:val="false"/>
          <w:sz w:val="22"/>
          <w:szCs w:val="22"/>
        </w:rPr>
      </w:pPr>
      <w:r>
        <w:rPr>
          <w:rFonts w:cs="Arial" w:ascii="Verdana" w:hAnsi="Verdana"/>
          <w:b w:val="false"/>
          <w:bCs w:val="false"/>
          <w:sz w:val="22"/>
          <w:szCs w:val="22"/>
        </w:rPr>
      </w:r>
    </w:p>
    <w:p>
      <w:pPr>
        <w:pStyle w:val="Normal"/>
        <w:spacing w:lineRule="auto" w:line="240" w:before="0" w:after="0"/>
        <w:rPr>
          <w:rFonts w:cs="Arial"/>
        </w:rPr>
      </w:pPr>
      <w:r>
        <w:rPr>
          <w:rFonts w:cs="Arial"/>
        </w:rPr>
      </w:r>
    </w:p>
    <w:p>
      <w:pPr>
        <w:pStyle w:val="Normal"/>
        <w:spacing w:lineRule="auto" w:line="240" w:before="0" w:after="0"/>
        <w:jc w:val="both"/>
        <w:rPr/>
      </w:pPr>
      <w:r>
        <w:rPr>
          <w:rFonts w:cs="Arial" w:ascii="Verdana" w:hAnsi="Verdana"/>
          <w:b w:val="false"/>
          <w:bCs w:val="false"/>
          <w:color w:val="000000" w:themeColor="text1"/>
          <w:sz w:val="22"/>
          <w:szCs w:val="22"/>
        </w:rPr>
        <w:t xml:space="preserve">Sección VI.01 FALTAS COMETIDAS POR JUGADORES, ENTRENADORES, </w:t>
      </w:r>
    </w:p>
    <w:p>
      <w:pPr>
        <w:pStyle w:val="Normal"/>
        <w:spacing w:lineRule="auto" w:line="240" w:before="0" w:after="0"/>
        <w:jc w:val="both"/>
        <w:rPr/>
      </w:pPr>
      <w:r>
        <w:rPr>
          <w:rFonts w:cs="Arial" w:ascii="Verdana" w:hAnsi="Verdana"/>
          <w:b w:val="false"/>
          <w:bCs w:val="false"/>
          <w:color w:val="000000" w:themeColor="text1"/>
          <w:sz w:val="22"/>
          <w:szCs w:val="22"/>
        </w:rPr>
        <w:t>DELEGADOS, ÁRBITROS Y SUS SANCIONES ……………..…..…………………...…..18</w:t>
      </w:r>
    </w:p>
    <w:p>
      <w:pPr>
        <w:pStyle w:val="Normal"/>
        <w:spacing w:lineRule="auto" w:line="240" w:before="0" w:after="0"/>
        <w:jc w:val="both"/>
        <w:rPr>
          <w:rFonts w:cs="Arial"/>
          <w:color w:val="000000" w:themeColor="text1"/>
        </w:rPr>
      </w:pPr>
      <w:r>
        <w:rPr>
          <w:rFonts w:cs="Arial"/>
          <w:color w:val="000000" w:themeColor="text1"/>
        </w:rPr>
      </w:r>
    </w:p>
    <w:p>
      <w:pPr>
        <w:pStyle w:val="Normal"/>
        <w:spacing w:lineRule="auto" w:line="240" w:before="0" w:after="0"/>
        <w:jc w:val="both"/>
        <w:rPr/>
      </w:pPr>
      <w:r>
        <w:rPr>
          <w:rFonts w:cs="Arial" w:ascii="Verdana" w:hAnsi="Verdana"/>
          <w:b w:val="false"/>
          <w:bCs w:val="false"/>
          <w:color w:val="000000"/>
          <w:sz w:val="22"/>
          <w:szCs w:val="22"/>
        </w:rPr>
        <w:t xml:space="preserve">Sección VI.02 FALTAS COMETIDAS POR LOS EQUIPOS Y SUS </w:t>
      </w:r>
    </w:p>
    <w:p>
      <w:pPr>
        <w:pStyle w:val="Normal"/>
        <w:spacing w:lineRule="auto" w:line="240" w:before="0" w:after="0"/>
        <w:jc w:val="both"/>
        <w:rPr/>
      </w:pPr>
      <w:r>
        <w:rPr>
          <w:rFonts w:cs="Arial" w:ascii="Verdana" w:hAnsi="Verdana"/>
          <w:b w:val="false"/>
          <w:bCs w:val="false"/>
          <w:color w:val="000000"/>
          <w:sz w:val="22"/>
          <w:szCs w:val="22"/>
        </w:rPr>
        <w:t>SANCIONES………………………………………………………………………………………………..…22</w:t>
      </w:r>
    </w:p>
    <w:p>
      <w:pPr>
        <w:pStyle w:val="Normal"/>
        <w:spacing w:lineRule="auto" w:line="240" w:before="0" w:after="0"/>
        <w:rPr>
          <w:rFonts w:ascii="Verdana" w:hAnsi="Verdana" w:cs="Arial"/>
          <w:b w:val="false"/>
          <w:b w:val="false"/>
          <w:bCs w:val="false"/>
          <w:sz w:val="22"/>
          <w:szCs w:val="22"/>
        </w:rPr>
      </w:pPr>
      <w:r>
        <w:rPr>
          <w:rFonts w:cs="Arial" w:ascii="Verdana" w:hAnsi="Verdana"/>
          <w:b w:val="false"/>
          <w:bCs w:val="false"/>
          <w:sz w:val="22"/>
          <w:szCs w:val="22"/>
        </w:rPr>
      </w:r>
    </w:p>
    <w:p>
      <w:pPr>
        <w:pStyle w:val="Normal"/>
        <w:spacing w:lineRule="auto" w:line="240" w:before="0" w:after="0"/>
        <w:rPr/>
      </w:pPr>
      <w:r>
        <w:rPr>
          <w:rFonts w:cs="Arial" w:ascii="Verdana" w:hAnsi="Verdana"/>
          <w:b w:val="false"/>
          <w:bCs w:val="false"/>
          <w:sz w:val="22"/>
          <w:szCs w:val="22"/>
        </w:rPr>
        <w:t xml:space="preserve">ARTÍCULO VII. ESTRUCTURA ORGANIZATIVA DE LA COMPETICIÓN………………………………………………………………………………………....... 26 </w:t>
      </w:r>
    </w:p>
    <w:p>
      <w:pPr>
        <w:pStyle w:val="Normal"/>
        <w:spacing w:lineRule="auto" w:line="240" w:before="0" w:after="0"/>
        <w:rPr>
          <w:rFonts w:ascii="Verdana" w:hAnsi="Verdana" w:cs="Arial"/>
          <w:b w:val="false"/>
          <w:b w:val="false"/>
          <w:bCs w:val="false"/>
          <w:sz w:val="22"/>
          <w:szCs w:val="22"/>
        </w:rPr>
      </w:pPr>
      <w:r>
        <w:rPr>
          <w:rFonts w:cs="Arial" w:ascii="Verdana" w:hAnsi="Verdana"/>
          <w:b w:val="false"/>
          <w:bCs w:val="false"/>
          <w:sz w:val="22"/>
          <w:szCs w:val="22"/>
        </w:rPr>
      </w:r>
    </w:p>
    <w:p>
      <w:pPr>
        <w:pStyle w:val="Normal"/>
        <w:spacing w:lineRule="auto" w:line="240" w:before="0" w:after="0"/>
        <w:rPr/>
      </w:pPr>
      <w:r>
        <w:rPr>
          <w:rFonts w:cs="Arial" w:ascii="Verdana" w:hAnsi="Verdana"/>
          <w:b w:val="false"/>
          <w:bCs w:val="false"/>
          <w:sz w:val="22"/>
          <w:szCs w:val="22"/>
        </w:rPr>
        <w:t>SECCIÓN VII.01 CATEGORÍAS………..........................………………….....….... 26</w:t>
      </w:r>
    </w:p>
    <w:p>
      <w:pPr>
        <w:pStyle w:val="Normal"/>
        <w:spacing w:lineRule="auto" w:line="240" w:before="0" w:after="0"/>
        <w:rPr/>
      </w:pPr>
      <w:r>
        <w:rPr>
          <w:rFonts w:cs="Arial" w:ascii="Verdana" w:hAnsi="Verdana"/>
          <w:b w:val="false"/>
          <w:bCs w:val="false"/>
          <w:sz w:val="22"/>
          <w:szCs w:val="22"/>
        </w:rPr>
        <w:t xml:space="preserve"> </w:t>
      </w:r>
    </w:p>
    <w:p>
      <w:pPr>
        <w:pStyle w:val="Normal"/>
        <w:spacing w:lineRule="auto" w:line="240" w:before="0" w:after="0"/>
        <w:rPr/>
      </w:pPr>
      <w:r>
        <w:rPr>
          <w:rFonts w:cs="Arial" w:ascii="Verdana" w:hAnsi="Verdana"/>
          <w:b w:val="false"/>
          <w:bCs w:val="false"/>
          <w:sz w:val="22"/>
          <w:szCs w:val="22"/>
        </w:rPr>
        <w:t>SECCIÓN VII.02 DERECHOS DE PARTICIPACIÓN EN LA CATEGORÍA…..... 26</w:t>
      </w:r>
    </w:p>
    <w:p>
      <w:pPr>
        <w:pStyle w:val="Normal"/>
        <w:spacing w:lineRule="auto" w:line="240" w:before="0" w:after="0"/>
        <w:rPr>
          <w:rFonts w:ascii="Verdana" w:hAnsi="Verdana"/>
          <w:b w:val="false"/>
          <w:b w:val="false"/>
          <w:bCs w:val="false"/>
          <w:sz w:val="22"/>
          <w:szCs w:val="22"/>
        </w:rPr>
      </w:pPr>
      <w:r>
        <w:rPr>
          <w:rFonts w:ascii="Verdana" w:hAnsi="Verdana"/>
          <w:b w:val="false"/>
          <w:bCs w:val="false"/>
          <w:sz w:val="22"/>
          <w:szCs w:val="22"/>
        </w:rPr>
      </w:r>
    </w:p>
    <w:p>
      <w:pPr>
        <w:pStyle w:val="Normal"/>
        <w:spacing w:lineRule="auto" w:line="240" w:before="0" w:after="0"/>
        <w:jc w:val="both"/>
        <w:rPr/>
      </w:pPr>
      <w:r>
        <w:rPr>
          <w:rFonts w:cs="Arial" w:ascii="Verdana" w:hAnsi="Verdana"/>
          <w:b w:val="false"/>
          <w:bCs w:val="false"/>
          <w:color w:val="000000" w:themeColor="text1"/>
          <w:sz w:val="22"/>
          <w:szCs w:val="22"/>
        </w:rPr>
        <w:t>SECCIÓN VII.03 ASCENSOS Y DESCENSOS……………….……………………....…….27</w:t>
      </w:r>
    </w:p>
    <w:p>
      <w:pPr>
        <w:pStyle w:val="Normal"/>
        <w:spacing w:lineRule="auto" w:line="240" w:before="0" w:after="0"/>
        <w:jc w:val="both"/>
        <w:rPr>
          <w:rFonts w:ascii="Verdana" w:hAnsi="Verdana" w:cs="Arial"/>
          <w:b w:val="false"/>
          <w:b w:val="false"/>
          <w:bCs w:val="false"/>
          <w:color w:val="000000" w:themeColor="text1"/>
          <w:sz w:val="22"/>
          <w:szCs w:val="22"/>
        </w:rPr>
      </w:pPr>
      <w:r>
        <w:rPr>
          <w:rFonts w:cs="Arial" w:ascii="Verdana" w:hAnsi="Verdana"/>
          <w:b w:val="false"/>
          <w:bCs w:val="false"/>
          <w:color w:val="000000" w:themeColor="text1"/>
          <w:sz w:val="22"/>
          <w:szCs w:val="22"/>
        </w:rPr>
      </w:r>
    </w:p>
    <w:p>
      <w:pPr>
        <w:pStyle w:val="Normal"/>
        <w:spacing w:lineRule="auto" w:line="240" w:before="0" w:after="0"/>
        <w:jc w:val="both"/>
        <w:rPr/>
      </w:pPr>
      <w:r>
        <w:rPr>
          <w:rFonts w:cs="Arial" w:ascii="Verdana" w:hAnsi="Verdana"/>
          <w:b w:val="false"/>
          <w:bCs w:val="false"/>
          <w:color w:val="000000" w:themeColor="text1"/>
          <w:sz w:val="22"/>
          <w:szCs w:val="22"/>
        </w:rPr>
        <w:t>SECCIÓN VII.04 COMUNICACIONES……………………………...…………………..……..28</w:t>
      </w:r>
    </w:p>
    <w:p>
      <w:pPr>
        <w:pStyle w:val="Normal"/>
        <w:spacing w:lineRule="auto" w:line="240" w:before="0" w:after="0"/>
        <w:rPr>
          <w:rFonts w:ascii="Verdana" w:hAnsi="Verdana" w:cs="Arial"/>
          <w:b w:val="false"/>
          <w:b w:val="false"/>
          <w:bCs w:val="false"/>
          <w:color w:val="000000" w:themeColor="text1"/>
          <w:sz w:val="22"/>
          <w:szCs w:val="22"/>
        </w:rPr>
      </w:pPr>
      <w:r>
        <w:rPr>
          <w:rFonts w:cs="Arial" w:ascii="Verdana" w:hAnsi="Verdana"/>
          <w:b w:val="false"/>
          <w:bCs w:val="false"/>
          <w:color w:val="000000" w:themeColor="text1"/>
          <w:sz w:val="22"/>
          <w:szCs w:val="22"/>
        </w:rPr>
      </w:r>
    </w:p>
    <w:p>
      <w:pPr>
        <w:pStyle w:val="Normal"/>
        <w:spacing w:lineRule="auto" w:line="240" w:before="0" w:after="0"/>
        <w:rPr/>
      </w:pPr>
      <w:r>
        <w:rPr>
          <w:rFonts w:cs="Arial" w:ascii="Verdana" w:hAnsi="Verdana"/>
          <w:b w:val="false"/>
          <w:bCs w:val="false"/>
          <w:color w:val="000000" w:themeColor="text1"/>
          <w:sz w:val="22"/>
          <w:szCs w:val="22"/>
        </w:rPr>
        <w:t xml:space="preserve">ARTÍCULO VIII. REGLAMENTO DE COMPETICIÓN </w:t>
      </w:r>
      <w:r>
        <w:rPr>
          <w:rFonts w:cs="Arial" w:ascii="Verdana" w:hAnsi="Verdana"/>
          <w:b w:val="false"/>
          <w:bCs w:val="false"/>
          <w:sz w:val="22"/>
          <w:szCs w:val="22"/>
        </w:rPr>
        <w:t xml:space="preserve">....…………..……………....... 28 </w:t>
      </w:r>
    </w:p>
    <w:p>
      <w:pPr>
        <w:pStyle w:val="Normal"/>
        <w:spacing w:lineRule="auto" w:line="240" w:before="0" w:after="0"/>
        <w:rPr>
          <w:rFonts w:ascii="Verdana" w:hAnsi="Verdana" w:cs="Arial"/>
          <w:b w:val="false"/>
          <w:b w:val="false"/>
          <w:bCs w:val="false"/>
          <w:sz w:val="22"/>
          <w:szCs w:val="22"/>
        </w:rPr>
      </w:pPr>
      <w:r>
        <w:rPr>
          <w:rFonts w:cs="Arial" w:ascii="Verdana" w:hAnsi="Verdana"/>
          <w:b w:val="false"/>
          <w:bCs w:val="false"/>
          <w:sz w:val="22"/>
          <w:szCs w:val="22"/>
        </w:rPr>
      </w:r>
    </w:p>
    <w:p>
      <w:pPr>
        <w:pStyle w:val="Normal"/>
        <w:spacing w:lineRule="auto" w:line="240" w:before="0" w:after="0"/>
        <w:rPr/>
      </w:pPr>
      <w:r>
        <w:rPr>
          <w:rFonts w:cs="Arial" w:ascii="Verdana" w:hAnsi="Verdana"/>
          <w:b w:val="false"/>
          <w:bCs w:val="false"/>
          <w:sz w:val="22"/>
          <w:szCs w:val="22"/>
        </w:rPr>
        <w:t xml:space="preserve">ARTÍCULO IX. INSTALACIONES  .…………………………………………………………...... 29 </w:t>
      </w:r>
    </w:p>
    <w:p>
      <w:pPr>
        <w:pStyle w:val="Normal"/>
        <w:spacing w:lineRule="auto" w:line="240" w:before="0" w:after="0"/>
        <w:rPr>
          <w:rFonts w:ascii="Verdana" w:hAnsi="Verdana" w:cs="Arial"/>
          <w:b w:val="false"/>
          <w:b w:val="false"/>
          <w:bCs w:val="false"/>
          <w:sz w:val="22"/>
          <w:szCs w:val="22"/>
        </w:rPr>
      </w:pPr>
      <w:r>
        <w:rPr>
          <w:rFonts w:cs="Arial" w:ascii="Verdana" w:hAnsi="Verdana"/>
          <w:b w:val="false"/>
          <w:bCs w:val="false"/>
          <w:sz w:val="22"/>
          <w:szCs w:val="22"/>
        </w:rPr>
      </w:r>
    </w:p>
    <w:p>
      <w:pPr>
        <w:pStyle w:val="Normal"/>
        <w:spacing w:lineRule="auto" w:line="240" w:before="0" w:after="0"/>
        <w:rPr/>
      </w:pPr>
      <w:r>
        <w:rPr>
          <w:rFonts w:cs="Arial" w:ascii="Verdana" w:hAnsi="Verdana"/>
          <w:b w:val="false"/>
          <w:bCs w:val="false"/>
          <w:sz w:val="22"/>
          <w:szCs w:val="22"/>
        </w:rPr>
        <w:t>SECCIÓN IX.01 ZONAS RESTRINGIDAS (EXCLUSIVAS PARA PARTICIPANTES)….……………………………………………………………………………………... 29</w:t>
      </w:r>
    </w:p>
    <w:p>
      <w:pPr>
        <w:pStyle w:val="Normal"/>
        <w:spacing w:lineRule="auto" w:line="240" w:before="0" w:after="0"/>
        <w:rPr/>
      </w:pPr>
      <w:r>
        <w:rPr>
          <w:rFonts w:cs="Arial" w:ascii="Verdana" w:hAnsi="Verdana"/>
          <w:b w:val="false"/>
          <w:bCs w:val="false"/>
          <w:sz w:val="22"/>
          <w:szCs w:val="22"/>
        </w:rPr>
        <w:t xml:space="preserve"> </w:t>
      </w:r>
    </w:p>
    <w:p>
      <w:pPr>
        <w:pStyle w:val="Normal"/>
        <w:spacing w:lineRule="auto" w:line="240" w:before="0" w:after="0"/>
        <w:rPr/>
      </w:pPr>
      <w:r>
        <w:rPr>
          <w:rFonts w:cs="Arial" w:ascii="Verdana" w:hAnsi="Verdana"/>
          <w:b w:val="false"/>
          <w:bCs w:val="false"/>
          <w:sz w:val="22"/>
          <w:szCs w:val="22"/>
        </w:rPr>
        <w:t xml:space="preserve">ARTÍCULO X. SORTEOS Y CALENDARIOS DE COMPETICIÓN………..……...... 30 </w:t>
      </w:r>
    </w:p>
    <w:p>
      <w:pPr>
        <w:pStyle w:val="Normal"/>
        <w:spacing w:lineRule="auto" w:line="240" w:before="0" w:after="0"/>
        <w:rPr>
          <w:rFonts w:ascii="Verdana" w:hAnsi="Verdana" w:cs="Arial"/>
          <w:b w:val="false"/>
          <w:b w:val="false"/>
          <w:bCs w:val="false"/>
          <w:sz w:val="22"/>
          <w:szCs w:val="22"/>
        </w:rPr>
      </w:pPr>
      <w:r>
        <w:rPr>
          <w:rFonts w:cs="Arial" w:ascii="Verdana" w:hAnsi="Verdana"/>
          <w:b w:val="false"/>
          <w:bCs w:val="false"/>
          <w:sz w:val="22"/>
          <w:szCs w:val="22"/>
        </w:rPr>
      </w:r>
    </w:p>
    <w:p>
      <w:pPr>
        <w:pStyle w:val="Normal"/>
        <w:spacing w:lineRule="auto" w:line="240" w:before="0" w:after="0"/>
        <w:rPr/>
      </w:pPr>
      <w:r>
        <w:rPr>
          <w:rFonts w:cs="Arial" w:ascii="Verdana" w:hAnsi="Verdana"/>
          <w:b w:val="false"/>
          <w:bCs w:val="false"/>
          <w:sz w:val="22"/>
          <w:szCs w:val="22"/>
        </w:rPr>
        <w:t>SECCIÓN X.01 SORTEOS……….................................................……….... 30</w:t>
      </w:r>
    </w:p>
    <w:p>
      <w:pPr>
        <w:pStyle w:val="Normal"/>
        <w:spacing w:lineRule="auto" w:line="240" w:before="0" w:after="0"/>
        <w:rPr/>
      </w:pPr>
      <w:r>
        <w:rPr>
          <w:rFonts w:cs="Arial" w:ascii="Verdana" w:hAnsi="Verdana"/>
          <w:b w:val="false"/>
          <w:bCs w:val="false"/>
          <w:sz w:val="22"/>
          <w:szCs w:val="22"/>
        </w:rPr>
        <w:t xml:space="preserve"> </w:t>
      </w:r>
    </w:p>
    <w:p>
      <w:pPr>
        <w:pStyle w:val="Normal"/>
        <w:spacing w:lineRule="auto" w:line="240" w:before="0" w:after="0"/>
        <w:rPr/>
      </w:pPr>
      <w:r>
        <w:rPr>
          <w:rFonts w:cs="Arial" w:ascii="Verdana" w:hAnsi="Verdana"/>
          <w:b w:val="false"/>
          <w:bCs w:val="false"/>
          <w:sz w:val="22"/>
          <w:szCs w:val="22"/>
        </w:rPr>
        <w:t xml:space="preserve">SECCIÓN X.02 CALENDARIOS…….......................…................…….......... 30 </w:t>
      </w:r>
    </w:p>
    <w:p>
      <w:pPr>
        <w:pStyle w:val="Normal"/>
        <w:spacing w:lineRule="auto" w:line="240" w:before="0" w:after="0"/>
        <w:rPr>
          <w:rFonts w:ascii="Verdana" w:hAnsi="Verdana"/>
          <w:b w:val="false"/>
          <w:b w:val="false"/>
          <w:bCs w:val="false"/>
          <w:sz w:val="22"/>
          <w:szCs w:val="22"/>
        </w:rPr>
      </w:pPr>
      <w:r>
        <w:rPr>
          <w:rFonts w:ascii="Verdana" w:hAnsi="Verdana"/>
          <w:b w:val="false"/>
          <w:bCs w:val="false"/>
          <w:sz w:val="22"/>
          <w:szCs w:val="22"/>
        </w:rPr>
        <w:t>.</w:t>
      </w:r>
    </w:p>
    <w:p>
      <w:pPr>
        <w:pStyle w:val="Normal"/>
        <w:spacing w:lineRule="auto" w:line="240" w:before="0" w:after="0"/>
        <w:rPr/>
      </w:pPr>
      <w:r>
        <w:rPr>
          <w:rFonts w:cs="Arial" w:ascii="Verdana" w:hAnsi="Verdana"/>
          <w:b w:val="false"/>
          <w:bCs w:val="false"/>
          <w:sz w:val="22"/>
          <w:szCs w:val="22"/>
        </w:rPr>
        <w:t>SECCIÓN X.03 SISTEMA DE COMPETICIÓN...........................…………..... 30</w:t>
      </w:r>
    </w:p>
    <w:p>
      <w:pPr>
        <w:pStyle w:val="Normal"/>
        <w:spacing w:lineRule="auto" w:line="240" w:before="0" w:after="0"/>
        <w:rPr/>
      </w:pPr>
      <w:r>
        <w:rPr>
          <w:rFonts w:cs="Arial" w:ascii="Verdana" w:hAnsi="Verdana"/>
          <w:b w:val="false"/>
          <w:bCs w:val="false"/>
          <w:sz w:val="22"/>
          <w:szCs w:val="22"/>
        </w:rPr>
        <w:t xml:space="preserve"> </w:t>
      </w:r>
    </w:p>
    <w:p>
      <w:pPr>
        <w:pStyle w:val="Normal"/>
        <w:spacing w:lineRule="auto" w:line="240" w:before="0" w:after="0"/>
        <w:rPr/>
      </w:pPr>
      <w:r>
        <w:rPr>
          <w:rFonts w:cs="Arial" w:ascii="Verdana" w:hAnsi="Verdana"/>
          <w:b w:val="false"/>
          <w:bCs w:val="false"/>
          <w:sz w:val="22"/>
          <w:szCs w:val="22"/>
        </w:rPr>
        <w:t>ARTÍCULO XI. RECLAMACIONES Y RECURSOS ..................………….......... 31</w:t>
      </w:r>
    </w:p>
    <w:p>
      <w:pPr>
        <w:pStyle w:val="Normal"/>
        <w:spacing w:lineRule="auto" w:line="240" w:before="0" w:after="0"/>
        <w:rPr/>
      </w:pPr>
      <w:r>
        <w:rPr>
          <w:rFonts w:cs="Arial" w:ascii="Verdana" w:hAnsi="Verdana"/>
          <w:b w:val="false"/>
          <w:bCs w:val="false"/>
          <w:sz w:val="22"/>
          <w:szCs w:val="22"/>
        </w:rPr>
        <w:t xml:space="preserve"> </w:t>
      </w:r>
    </w:p>
    <w:p>
      <w:pPr>
        <w:pStyle w:val="Normal"/>
        <w:spacing w:lineRule="auto" w:line="240" w:before="0" w:after="0"/>
        <w:rPr/>
      </w:pPr>
      <w:r>
        <w:rPr>
          <w:rFonts w:cs="Arial" w:ascii="Verdana" w:hAnsi="Verdana"/>
          <w:b w:val="false"/>
          <w:bCs w:val="false"/>
          <w:sz w:val="22"/>
          <w:szCs w:val="22"/>
        </w:rPr>
        <w:t>SECCIÓN XI.01 RECLAMACIONES .......................…………………….….......... 31</w:t>
      </w:r>
    </w:p>
    <w:p>
      <w:pPr>
        <w:pStyle w:val="Normal"/>
        <w:spacing w:lineRule="auto" w:line="240" w:before="0" w:after="0"/>
        <w:rPr>
          <w:rFonts w:cs="Arial"/>
        </w:rPr>
      </w:pPr>
      <w:r>
        <w:rPr>
          <w:rFonts w:cs="Arial"/>
        </w:rPr>
      </w:r>
    </w:p>
    <w:p>
      <w:pPr>
        <w:pStyle w:val="Normal"/>
        <w:spacing w:lineRule="auto" w:line="240" w:before="0" w:after="0"/>
        <w:rPr/>
      </w:pPr>
      <w:r>
        <w:rPr>
          <w:rFonts w:cs="Arial" w:ascii="Verdana" w:hAnsi="Verdana"/>
          <w:b w:val="false"/>
          <w:bCs w:val="false"/>
          <w:sz w:val="22"/>
          <w:szCs w:val="22"/>
        </w:rPr>
        <w:t>SECCIÓN XI.02 RECURSOS ...................…………………………………….…......... 32</w:t>
      </w:r>
    </w:p>
    <w:p>
      <w:pPr>
        <w:pStyle w:val="Normal"/>
        <w:spacing w:lineRule="auto" w:line="240" w:before="0" w:after="0"/>
        <w:rPr/>
      </w:pPr>
      <w:r>
        <w:rPr>
          <w:rFonts w:cs="Arial" w:ascii="Verdana" w:hAnsi="Verdana"/>
          <w:b w:val="false"/>
          <w:bCs w:val="false"/>
          <w:sz w:val="22"/>
          <w:szCs w:val="22"/>
        </w:rPr>
        <w:t xml:space="preserve"> </w:t>
      </w:r>
    </w:p>
    <w:p>
      <w:pPr>
        <w:pStyle w:val="Normal"/>
        <w:spacing w:lineRule="auto" w:line="240" w:before="0" w:after="0"/>
        <w:rPr/>
      </w:pPr>
      <w:r>
        <w:rPr>
          <w:rFonts w:cs="Arial" w:ascii="Verdana" w:hAnsi="Verdana"/>
          <w:b w:val="false"/>
          <w:bCs w:val="false"/>
          <w:sz w:val="22"/>
          <w:szCs w:val="22"/>
        </w:rPr>
        <w:t>ARTÍCULO XII. ARBITRAJES ...................…………………….……………....…...... 33</w:t>
      </w:r>
    </w:p>
    <w:p>
      <w:pPr>
        <w:pStyle w:val="Normal"/>
        <w:spacing w:lineRule="auto" w:line="240" w:before="0" w:after="0"/>
        <w:rPr/>
      </w:pPr>
      <w:r>
        <w:rPr>
          <w:rFonts w:cs="Arial" w:ascii="Verdana" w:hAnsi="Verdana"/>
          <w:b w:val="false"/>
          <w:bCs w:val="false"/>
          <w:sz w:val="22"/>
          <w:szCs w:val="22"/>
        </w:rPr>
        <w:t xml:space="preserve"> </w:t>
      </w:r>
    </w:p>
    <w:p>
      <w:pPr>
        <w:pStyle w:val="Normal"/>
        <w:spacing w:lineRule="auto" w:line="240" w:before="0" w:after="0"/>
        <w:rPr/>
      </w:pPr>
      <w:r>
        <w:rPr>
          <w:rFonts w:cs="Arial" w:ascii="Verdana" w:hAnsi="Verdana"/>
          <w:b w:val="false"/>
          <w:bCs w:val="false"/>
          <w:sz w:val="22"/>
          <w:szCs w:val="22"/>
        </w:rPr>
        <w:t>SECCIÓN XII.01 DERECHOS DE ARBITRAJE ............…………………............. 33</w:t>
      </w:r>
    </w:p>
    <w:p>
      <w:pPr>
        <w:pStyle w:val="Normal"/>
        <w:spacing w:lineRule="auto" w:line="240" w:before="0" w:after="0"/>
        <w:rPr/>
      </w:pPr>
      <w:r>
        <w:rPr>
          <w:rFonts w:cs="Arial" w:ascii="Verdana" w:hAnsi="Verdana"/>
          <w:b w:val="false"/>
          <w:bCs w:val="false"/>
          <w:sz w:val="22"/>
          <w:szCs w:val="22"/>
        </w:rPr>
        <w:t xml:space="preserve"> </w:t>
      </w:r>
    </w:p>
    <w:p>
      <w:pPr>
        <w:pStyle w:val="Default"/>
        <w:widowControl/>
        <w:spacing w:lineRule="auto" w:line="240" w:before="0" w:after="0"/>
        <w:jc w:val="both"/>
        <w:rPr/>
      </w:pPr>
      <w:r>
        <w:rPr>
          <w:rFonts w:ascii="Verdana" w:hAnsi="Verdana"/>
          <w:b w:val="false"/>
          <w:bCs w:val="false"/>
          <w:color w:val="auto"/>
          <w:sz w:val="22"/>
          <w:szCs w:val="22"/>
          <w:u w:val="none"/>
        </w:rPr>
        <w:t>ARTÍCULO XIII. TROFEOS, PREMIOS Y RECUERDOS .....…..………...…........ 33</w:t>
      </w:r>
    </w:p>
    <w:sectPr>
      <w:headerReference w:type="default" r:id="rId5"/>
      <w:footerReference w:type="default" r:id="rId6"/>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Arial">
    <w:charset w:val="00"/>
    <w:family w:val="roman"/>
    <w:pitch w:val="variable"/>
  </w:font>
  <w:font w:name="Verdana">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39644595"/>
    </w:sdtPr>
    <w:sdtContent>
      <w:p>
        <w:pPr>
          <w:pStyle w:val="Piedepgina"/>
          <w:jc w:val="center"/>
          <w:rPr/>
        </w:pPr>
        <w:r>
          <w:rPr/>
          <w:fldChar w:fldCharType="begin"/>
        </w:r>
        <w:r>
          <w:rPr/>
          <w:instrText> PAGE </w:instrText>
        </w:r>
        <w:r>
          <w:rPr/>
          <w:fldChar w:fldCharType="separate"/>
        </w:r>
        <w:r>
          <w:rPr/>
          <w:t>36</w:t>
        </w:r>
        <w:r>
          <w:rPr/>
          <w:fldChar w:fldCharType="end"/>
        </w:r>
      </w:p>
    </w:sdtContent>
  </w:sdt>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8">
          <wp:simplePos x="0" y="0"/>
          <wp:positionH relativeFrom="rightMargin">
            <wp:posOffset>255905</wp:posOffset>
          </wp:positionH>
          <wp:positionV relativeFrom="paragraph">
            <wp:posOffset>149225</wp:posOffset>
          </wp:positionV>
          <wp:extent cx="591820" cy="628015"/>
          <wp:effectExtent l="0" t="0" r="0" b="0"/>
          <wp:wrapNone/>
          <wp:docPr id="2" name="Imagen 4"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logo 1"/>
                  <pic:cNvPicPr>
                    <a:picLocks noChangeAspect="1" noChangeArrowheads="1"/>
                  </pic:cNvPicPr>
                </pic:nvPicPr>
                <pic:blipFill>
                  <a:blip r:embed="rId1"/>
                  <a:stretch>
                    <a:fillRect/>
                  </a:stretch>
                </pic:blipFill>
                <pic:spPr bwMode="auto">
                  <a:xfrm>
                    <a:off x="0" y="0"/>
                    <a:ext cx="591820" cy="628015"/>
                  </a:xfrm>
                  <a:prstGeom prst="rect">
                    <a:avLst/>
                  </a:prstGeom>
                </pic:spPr>
              </pic:pic>
            </a:graphicData>
          </a:graphic>
        </wp:anchor>
      </w:drawing>
      <w:drawing>
        <wp:anchor behindDoc="1" distT="0" distB="2540" distL="0" distR="0" simplePos="0" locked="0" layoutInCell="1" allowOverlap="1" relativeHeight="74">
          <wp:simplePos x="0" y="0"/>
          <wp:positionH relativeFrom="column">
            <wp:posOffset>-981075</wp:posOffset>
          </wp:positionH>
          <wp:positionV relativeFrom="paragraph">
            <wp:posOffset>119380</wp:posOffset>
          </wp:positionV>
          <wp:extent cx="1434465" cy="645160"/>
          <wp:effectExtent l="0" t="0" r="0" b="0"/>
          <wp:wrapSquare wrapText="largest"/>
          <wp:docPr id="3"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 descr=""/>
                  <pic:cNvPicPr>
                    <a:picLocks noChangeAspect="1" noChangeArrowheads="1"/>
                  </pic:cNvPicPr>
                </pic:nvPicPr>
                <pic:blipFill>
                  <a:blip r:embed="rId2"/>
                  <a:stretch>
                    <a:fillRect/>
                  </a:stretch>
                </pic:blipFill>
                <pic:spPr bwMode="auto">
                  <a:xfrm>
                    <a:off x="0" y="0"/>
                    <a:ext cx="1434465" cy="6451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0">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ff7412"/>
    <w:rPr>
      <w:color w:val="0563C1" w:themeColor="hyperlink"/>
      <w:u w:val="single"/>
    </w:rPr>
  </w:style>
  <w:style w:type="character" w:styleId="Internetlink" w:customStyle="1">
    <w:name w:val="Internet link"/>
    <w:basedOn w:val="DefaultParagraphFont"/>
    <w:qFormat/>
    <w:rsid w:val="00940ece"/>
    <w:rPr>
      <w:strike w:val="false"/>
      <w:dstrike w:val="false"/>
      <w:color w:val="1F9933"/>
      <w:u w:val="none"/>
    </w:rPr>
  </w:style>
  <w:style w:type="character" w:styleId="ListLabel1" w:customStyle="1">
    <w:name w:val="ListLabel 1"/>
    <w:qFormat/>
    <w:rPr>
      <w:rFonts w:eastAsia="Calibri" w:cs="Arial"/>
      <w:sz w:val="22"/>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eastAsia="Calibri" w:cs="Arial"/>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sz w:val="22"/>
      <w:szCs w:val="22"/>
      <w:highlight w:val="yellow"/>
    </w:rPr>
  </w:style>
  <w:style w:type="character" w:styleId="ListLabel10" w:customStyle="1">
    <w:name w:val="ListLabel 10"/>
    <w:qFormat/>
    <w:rPr>
      <w:rFonts w:cs="Arial"/>
      <w:sz w:val="22"/>
    </w:rPr>
  </w:style>
  <w:style w:type="character" w:styleId="ListLabel11" w:customStyle="1">
    <w:name w:val="ListLabel 11"/>
    <w:qFormat/>
    <w:rPr>
      <w:rFonts w:cs="Courier New"/>
    </w:rPr>
  </w:style>
  <w:style w:type="character" w:styleId="ListLabel12" w:customStyle="1">
    <w:name w:val="ListLabel 12"/>
    <w:qFormat/>
    <w:rPr>
      <w:rFonts w:cs="Wingdings"/>
    </w:rPr>
  </w:style>
  <w:style w:type="character" w:styleId="ListLabel13" w:customStyle="1">
    <w:name w:val="ListLabel 13"/>
    <w:qFormat/>
    <w:rPr>
      <w:rFonts w:cs="Symbol"/>
    </w:rPr>
  </w:style>
  <w:style w:type="character" w:styleId="ListLabel14" w:customStyle="1">
    <w:name w:val="ListLabel 14"/>
    <w:qFormat/>
    <w:rPr>
      <w:rFonts w:cs="Courier New"/>
    </w:rPr>
  </w:style>
  <w:style w:type="character" w:styleId="ListLabel15" w:customStyle="1">
    <w:name w:val="ListLabel 15"/>
    <w:qFormat/>
    <w:rPr>
      <w:rFonts w:cs="Wingdings"/>
    </w:rPr>
  </w:style>
  <w:style w:type="character" w:styleId="ListLabel16" w:customStyle="1">
    <w:name w:val="ListLabel 16"/>
    <w:qFormat/>
    <w:rPr>
      <w:rFonts w:cs="Symbol"/>
    </w:rPr>
  </w:style>
  <w:style w:type="character" w:styleId="ListLabel17" w:customStyle="1">
    <w:name w:val="ListLabel 17"/>
    <w:qFormat/>
    <w:rPr>
      <w:rFonts w:cs="Courier New"/>
    </w:rPr>
  </w:style>
  <w:style w:type="character" w:styleId="ListLabel18" w:customStyle="1">
    <w:name w:val="ListLabel 18"/>
    <w:qFormat/>
    <w:rPr>
      <w:rFonts w:cs="Wingdings"/>
    </w:rPr>
  </w:style>
  <w:style w:type="character" w:styleId="ListLabel19" w:customStyle="1">
    <w:name w:val="ListLabel 19"/>
    <w:qFormat/>
    <w:rPr>
      <w:rFonts w:cs="Arial"/>
    </w:rPr>
  </w:style>
  <w:style w:type="character" w:styleId="ListLabel20" w:customStyle="1">
    <w:name w:val="ListLabel 20"/>
    <w:qFormat/>
    <w:rPr>
      <w:rFonts w:cs="Courier New"/>
    </w:rPr>
  </w:style>
  <w:style w:type="character" w:styleId="ListLabel21" w:customStyle="1">
    <w:name w:val="ListLabel 21"/>
    <w:qFormat/>
    <w:rPr>
      <w:rFonts w:cs="Wingdings"/>
    </w:rPr>
  </w:style>
  <w:style w:type="character" w:styleId="ListLabel22" w:customStyle="1">
    <w:name w:val="ListLabel 22"/>
    <w:qFormat/>
    <w:rPr>
      <w:rFonts w:cs="Symbol"/>
    </w:rPr>
  </w:style>
  <w:style w:type="character" w:styleId="ListLabel23" w:customStyle="1">
    <w:name w:val="ListLabel 23"/>
    <w:qFormat/>
    <w:rPr>
      <w:rFonts w:cs="Courier New"/>
    </w:rPr>
  </w:style>
  <w:style w:type="character" w:styleId="ListLabel24" w:customStyle="1">
    <w:name w:val="ListLabel 24"/>
    <w:qFormat/>
    <w:rPr>
      <w:rFonts w:cs="Wingdings"/>
    </w:rPr>
  </w:style>
  <w:style w:type="character" w:styleId="ListLabel25" w:customStyle="1">
    <w:name w:val="ListLabel 25"/>
    <w:qFormat/>
    <w:rPr>
      <w:rFonts w:cs="Symbol"/>
    </w:rPr>
  </w:style>
  <w:style w:type="character" w:styleId="ListLabel26" w:customStyle="1">
    <w:name w:val="ListLabel 26"/>
    <w:qFormat/>
    <w:rPr>
      <w:rFonts w:cs="Courier New"/>
    </w:rPr>
  </w:style>
  <w:style w:type="character" w:styleId="ListLabel27" w:customStyle="1">
    <w:name w:val="ListLabel 27"/>
    <w:qFormat/>
    <w:rPr>
      <w:rFonts w:cs="Wingdings"/>
    </w:rPr>
  </w:style>
  <w:style w:type="character" w:styleId="ListLabel28" w:customStyle="1">
    <w:name w:val="ListLabel 28"/>
    <w:qFormat/>
    <w:rPr>
      <w:sz w:val="22"/>
      <w:szCs w:val="22"/>
      <w:highlight w:val="yellow"/>
    </w:rPr>
  </w:style>
  <w:style w:type="character" w:styleId="ListLabel29" w:customStyle="1">
    <w:name w:val="ListLabel 29"/>
    <w:qFormat/>
    <w:rPr>
      <w:rFonts w:cs="Arial"/>
      <w:sz w:val="22"/>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cs="Symbol"/>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Arial"/>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cs="Symbol"/>
    </w:rPr>
  </w:style>
  <w:style w:type="character" w:styleId="ListLabel45" w:customStyle="1">
    <w:name w:val="ListLabel 45"/>
    <w:qFormat/>
    <w:rPr>
      <w:rFonts w:cs="Courier New"/>
    </w:rPr>
  </w:style>
  <w:style w:type="character" w:styleId="ListLabel46" w:customStyle="1">
    <w:name w:val="ListLabel 46"/>
    <w:qFormat/>
    <w:rPr>
      <w:rFonts w:cs="Wingdings"/>
    </w:rPr>
  </w:style>
  <w:style w:type="character" w:styleId="ListLabel47" w:customStyle="1">
    <w:name w:val="ListLabel 47"/>
    <w:qFormat/>
    <w:rPr>
      <w:sz w:val="22"/>
      <w:szCs w:val="22"/>
      <w:highlight w:val="yellow"/>
    </w:rPr>
  </w:style>
  <w:style w:type="character" w:styleId="Vietas" w:customStyle="1">
    <w:name w:val="Viñetas"/>
    <w:qFormat/>
    <w:rPr>
      <w:rFonts w:ascii="OpenSymbol" w:hAnsi="OpenSymbol" w:eastAsia="OpenSymbol" w:cs="OpenSymbol"/>
    </w:rPr>
  </w:style>
  <w:style w:type="character" w:styleId="ListLabel48" w:customStyle="1">
    <w:name w:val="ListLabel 48"/>
    <w:qFormat/>
    <w:rPr>
      <w:rFonts w:cs="Arial"/>
      <w:sz w:val="22"/>
    </w:rPr>
  </w:style>
  <w:style w:type="character" w:styleId="ListLabel49" w:customStyle="1">
    <w:name w:val="ListLabel 49"/>
    <w:qFormat/>
    <w:rPr>
      <w:rFonts w:cs="Courier New"/>
    </w:rPr>
  </w:style>
  <w:style w:type="character" w:styleId="ListLabel50" w:customStyle="1">
    <w:name w:val="ListLabel 50"/>
    <w:qFormat/>
    <w:rPr>
      <w:rFonts w:cs="Wingdings"/>
    </w:rPr>
  </w:style>
  <w:style w:type="character" w:styleId="ListLabel51" w:customStyle="1">
    <w:name w:val="ListLabel 51"/>
    <w:qFormat/>
    <w:rPr>
      <w:rFonts w:cs="Symbol"/>
    </w:rPr>
  </w:style>
  <w:style w:type="character" w:styleId="ListLabel52" w:customStyle="1">
    <w:name w:val="ListLabel 52"/>
    <w:qFormat/>
    <w:rPr>
      <w:rFonts w:cs="Courier New"/>
    </w:rPr>
  </w:style>
  <w:style w:type="character" w:styleId="ListLabel53" w:customStyle="1">
    <w:name w:val="ListLabel 53"/>
    <w:qFormat/>
    <w:rPr>
      <w:rFonts w:cs="Wingdings"/>
    </w:rPr>
  </w:style>
  <w:style w:type="character" w:styleId="ListLabel54" w:customStyle="1">
    <w:name w:val="ListLabel 54"/>
    <w:qFormat/>
    <w:rPr>
      <w:rFonts w:cs="Symbol"/>
    </w:rPr>
  </w:style>
  <w:style w:type="character" w:styleId="ListLabel55" w:customStyle="1">
    <w:name w:val="ListLabel 55"/>
    <w:qFormat/>
    <w:rPr>
      <w:rFonts w:cs="Courier New"/>
    </w:rPr>
  </w:style>
  <w:style w:type="character" w:styleId="ListLabel56" w:customStyle="1">
    <w:name w:val="ListLabel 56"/>
    <w:qFormat/>
    <w:rPr>
      <w:rFonts w:cs="Wingdings"/>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ListLabel73" w:customStyle="1">
    <w:name w:val="ListLabel 73"/>
    <w:qFormat/>
    <w:rPr>
      <w:rFonts w:cs="OpenSymbol"/>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OpenSymbol"/>
    </w:rPr>
  </w:style>
  <w:style w:type="character" w:styleId="ListLabel83" w:customStyle="1">
    <w:name w:val="ListLabel 83"/>
    <w:qFormat/>
    <w:rPr>
      <w:rFonts w:cs="OpenSymbol"/>
    </w:rPr>
  </w:style>
  <w:style w:type="character" w:styleId="ListLabel84" w:customStyle="1">
    <w:name w:val="ListLabel 84"/>
    <w:qFormat/>
    <w:rPr>
      <w:color w:val="729FCF"/>
      <w:sz w:val="22"/>
      <w:szCs w:val="22"/>
    </w:rPr>
  </w:style>
  <w:style w:type="character" w:styleId="ListLabel85" w:customStyle="1">
    <w:name w:val="ListLabel 85"/>
    <w:qFormat/>
    <w:rPr>
      <w:sz w:val="22"/>
      <w:szCs w:val="22"/>
      <w:highlight w:val="red"/>
    </w:rPr>
  </w:style>
  <w:style w:type="character" w:styleId="ListLabel86" w:customStyle="1">
    <w:name w:val="ListLabel 86"/>
    <w:qFormat/>
    <w:rPr>
      <w:rFonts w:cs="Arial"/>
      <w:sz w:val="22"/>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cs="Symbol"/>
    </w:rPr>
  </w:style>
  <w:style w:type="character" w:styleId="ListLabel90" w:customStyle="1">
    <w:name w:val="ListLabel 90"/>
    <w:qFormat/>
    <w:rPr>
      <w:rFonts w:cs="Courier New"/>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OpenSymbol"/>
      <w:sz w:val="22"/>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cs="OpenSymbol"/>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cs="OpenSymbol"/>
    </w:rPr>
  </w:style>
  <w:style w:type="character" w:styleId="ListLabel104" w:customStyle="1">
    <w:name w:val="ListLabel 104"/>
    <w:qFormat/>
    <w:rPr>
      <w:rFonts w:cs="OpenSymbol"/>
      <w:sz w:val="22"/>
    </w:rPr>
  </w:style>
  <w:style w:type="character" w:styleId="ListLabel105" w:customStyle="1">
    <w:name w:val="ListLabel 105"/>
    <w:qFormat/>
    <w:rPr>
      <w:rFonts w:cs="OpenSymbol"/>
    </w:rPr>
  </w:style>
  <w:style w:type="character" w:styleId="ListLabel106" w:customStyle="1">
    <w:name w:val="ListLabel 106"/>
    <w:qFormat/>
    <w:rPr>
      <w:rFonts w:cs="Open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cs="OpenSymbol"/>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cs="OpenSymbol"/>
      <w:sz w:val="22"/>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cs="OpenSymbol"/>
    </w:rPr>
  </w:style>
  <w:style w:type="character" w:styleId="ListLabel119" w:customStyle="1">
    <w:name w:val="ListLabel 119"/>
    <w:qFormat/>
    <w:rPr>
      <w:rFonts w:cs="OpenSymbol"/>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ascii="Arial" w:hAnsi="Arial" w:cs="OpenSymbol"/>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cs="OpenSymbol"/>
    </w:rPr>
  </w:style>
  <w:style w:type="character" w:styleId="ListLabel126" w:customStyle="1">
    <w:name w:val="ListLabel 126"/>
    <w:qFormat/>
    <w:rPr>
      <w:rFonts w:cs="OpenSymbol"/>
    </w:rPr>
  </w:style>
  <w:style w:type="character" w:styleId="ListLabel127" w:customStyle="1">
    <w:name w:val="ListLabel 127"/>
    <w:qFormat/>
    <w:rPr>
      <w:rFonts w:cs="OpenSymbol"/>
    </w:rPr>
  </w:style>
  <w:style w:type="character" w:styleId="ListLabel128" w:customStyle="1">
    <w:name w:val="ListLabel 128"/>
    <w:qFormat/>
    <w:rPr>
      <w:rFonts w:cs="OpenSymbol"/>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ascii="Arial" w:hAnsi="Arial" w:cs="OpenSymbol"/>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OpenSymbol"/>
    </w:rPr>
  </w:style>
  <w:style w:type="character" w:styleId="ListLabel136" w:customStyle="1">
    <w:name w:val="ListLabel 136"/>
    <w:qFormat/>
    <w:rPr>
      <w:rFonts w:cs="OpenSymbol"/>
    </w:rPr>
  </w:style>
  <w:style w:type="character" w:styleId="ListLabel137" w:customStyle="1">
    <w:name w:val="ListLabel 137"/>
    <w:qFormat/>
    <w:rPr>
      <w:rFonts w:cs="OpenSymbol"/>
    </w:rPr>
  </w:style>
  <w:style w:type="character" w:styleId="ListLabel138" w:customStyle="1">
    <w:name w:val="ListLabel 138"/>
    <w:qFormat/>
    <w:rPr>
      <w:rFonts w:cs="OpenSymbol"/>
    </w:rPr>
  </w:style>
  <w:style w:type="character" w:styleId="ListLabel139" w:customStyle="1">
    <w:name w:val="ListLabel 139"/>
    <w:qFormat/>
    <w:rPr>
      <w:rFonts w:cs="OpenSymbol"/>
    </w:rPr>
  </w:style>
  <w:style w:type="character" w:styleId="ListLabel140" w:customStyle="1">
    <w:name w:val="ListLabel 140"/>
    <w:qFormat/>
    <w:rPr>
      <w:rFonts w:ascii="Arial" w:hAnsi="Arial" w:cs="OpenSymbol"/>
    </w:rPr>
  </w:style>
  <w:style w:type="character" w:styleId="ListLabel141" w:customStyle="1">
    <w:name w:val="ListLabel 141"/>
    <w:qFormat/>
    <w:rPr>
      <w:rFonts w:cs="OpenSymbol"/>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OpenSymbol"/>
    </w:rPr>
  </w:style>
  <w:style w:type="character" w:styleId="ListLabel147" w:customStyle="1">
    <w:name w:val="ListLabel 147"/>
    <w:qFormat/>
    <w:rPr>
      <w:rFonts w:cs="OpenSymbol"/>
    </w:rPr>
  </w:style>
  <w:style w:type="character" w:styleId="ListLabel148" w:customStyle="1">
    <w:name w:val="ListLabel 148"/>
    <w:qFormat/>
    <w:rPr>
      <w:rFonts w:cs="OpenSymbol"/>
    </w:rPr>
  </w:style>
  <w:style w:type="character" w:styleId="ListLabel149" w:customStyle="1">
    <w:name w:val="ListLabel 149"/>
    <w:qFormat/>
    <w:rPr>
      <w:rFonts w:ascii="Arial" w:hAnsi="Arial" w:cs="OpenSymbol"/>
    </w:rPr>
  </w:style>
  <w:style w:type="character" w:styleId="ListLabel150" w:customStyle="1">
    <w:name w:val="ListLabel 150"/>
    <w:qFormat/>
    <w:rPr>
      <w:rFonts w:cs="OpenSymbol"/>
    </w:rPr>
  </w:style>
  <w:style w:type="character" w:styleId="ListLabel151" w:customStyle="1">
    <w:name w:val="ListLabel 151"/>
    <w:qFormat/>
    <w:rPr>
      <w:rFonts w:cs="OpenSymbol"/>
    </w:rPr>
  </w:style>
  <w:style w:type="character" w:styleId="ListLabel152" w:customStyle="1">
    <w:name w:val="ListLabel 152"/>
    <w:qFormat/>
    <w:rPr>
      <w:rFonts w:cs="OpenSymbol"/>
    </w:rPr>
  </w:style>
  <w:style w:type="character" w:styleId="ListLabel153" w:customStyle="1">
    <w:name w:val="ListLabel 153"/>
    <w:qFormat/>
    <w:rPr>
      <w:rFonts w:cs="OpenSymbol"/>
    </w:rPr>
  </w:style>
  <w:style w:type="character" w:styleId="ListLabel154" w:customStyle="1">
    <w:name w:val="ListLabel 154"/>
    <w:qFormat/>
    <w:rPr>
      <w:rFonts w:cs="OpenSymbol"/>
    </w:rPr>
  </w:style>
  <w:style w:type="character" w:styleId="ListLabel155" w:customStyle="1">
    <w:name w:val="ListLabel 155"/>
    <w:qFormat/>
    <w:rPr>
      <w:rFonts w:cs="OpenSymbol"/>
    </w:rPr>
  </w:style>
  <w:style w:type="character" w:styleId="ListLabel156" w:customStyle="1">
    <w:name w:val="ListLabel 156"/>
    <w:qFormat/>
    <w:rPr>
      <w:rFonts w:cs="OpenSymbol"/>
    </w:rPr>
  </w:style>
  <w:style w:type="character" w:styleId="ListLabel157" w:customStyle="1">
    <w:name w:val="ListLabel 157"/>
    <w:qFormat/>
    <w:rPr>
      <w:rFonts w:cs="OpenSymbol"/>
    </w:rPr>
  </w:style>
  <w:style w:type="character" w:styleId="ListLabel158" w:customStyle="1">
    <w:name w:val="ListLabel 158"/>
    <w:qFormat/>
    <w:rPr>
      <w:rFonts w:cs="Courier New"/>
    </w:rPr>
  </w:style>
  <w:style w:type="character" w:styleId="ListLabel159" w:customStyle="1">
    <w:name w:val="ListLabel 159"/>
    <w:qFormat/>
    <w:rPr>
      <w:rFonts w:cs="Courier New"/>
    </w:rPr>
  </w:style>
  <w:style w:type="character" w:styleId="ListLabel160" w:customStyle="1">
    <w:name w:val="ListLabel 160"/>
    <w:qFormat/>
    <w:rPr>
      <w:rFonts w:cs="Courier New"/>
    </w:rPr>
  </w:style>
  <w:style w:type="character" w:styleId="ListLabel161" w:customStyle="1">
    <w:name w:val="ListLabel 161"/>
    <w:qFormat/>
    <w:rPr>
      <w:color w:val="729FCF"/>
      <w:sz w:val="22"/>
      <w:szCs w:val="22"/>
    </w:rPr>
  </w:style>
  <w:style w:type="character" w:styleId="ListLabel162" w:customStyle="1">
    <w:name w:val="ListLabel 162"/>
    <w:qFormat/>
    <w:rPr>
      <w:strike/>
      <w:sz w:val="22"/>
      <w:szCs w:val="22"/>
      <w:highlight w:val="red"/>
    </w:rPr>
  </w:style>
  <w:style w:type="character" w:styleId="ListLabel163" w:customStyle="1">
    <w:name w:val="ListLabel 163"/>
    <w:qFormat/>
    <w:rPr>
      <w:rFonts w:cs="Arial"/>
      <w:sz w:val="22"/>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ListLabel172" w:customStyle="1">
    <w:name w:val="ListLabel 172"/>
    <w:qFormat/>
    <w:rPr>
      <w:rFonts w:cs="OpenSymbol"/>
      <w:sz w:val="22"/>
    </w:rPr>
  </w:style>
  <w:style w:type="character" w:styleId="ListLabel173" w:customStyle="1">
    <w:name w:val="ListLabel 173"/>
    <w:qFormat/>
    <w:rPr>
      <w:rFonts w:cs="OpenSymbol"/>
    </w:rPr>
  </w:style>
  <w:style w:type="character" w:styleId="ListLabel174" w:customStyle="1">
    <w:name w:val="ListLabel 174"/>
    <w:qFormat/>
    <w:rPr>
      <w:rFonts w:cs="OpenSymbol"/>
    </w:rPr>
  </w:style>
  <w:style w:type="character" w:styleId="ListLabel175" w:customStyle="1">
    <w:name w:val="ListLabel 175"/>
    <w:qFormat/>
    <w:rPr>
      <w:rFonts w:cs="OpenSymbol"/>
    </w:rPr>
  </w:style>
  <w:style w:type="character" w:styleId="ListLabel176" w:customStyle="1">
    <w:name w:val="ListLabel 176"/>
    <w:qFormat/>
    <w:rPr>
      <w:rFonts w:cs="OpenSymbol"/>
    </w:rPr>
  </w:style>
  <w:style w:type="character" w:styleId="ListLabel177" w:customStyle="1">
    <w:name w:val="ListLabel 177"/>
    <w:qFormat/>
    <w:rPr>
      <w:rFonts w:cs="OpenSymbol"/>
    </w:rPr>
  </w:style>
  <w:style w:type="character" w:styleId="ListLabel178" w:customStyle="1">
    <w:name w:val="ListLabel 178"/>
    <w:qFormat/>
    <w:rPr>
      <w:rFonts w:cs="OpenSymbol"/>
    </w:rPr>
  </w:style>
  <w:style w:type="character" w:styleId="ListLabel179" w:customStyle="1">
    <w:name w:val="ListLabel 179"/>
    <w:qFormat/>
    <w:rPr>
      <w:rFonts w:cs="OpenSymbol"/>
    </w:rPr>
  </w:style>
  <w:style w:type="character" w:styleId="ListLabel180" w:customStyle="1">
    <w:name w:val="ListLabel 180"/>
    <w:qFormat/>
    <w:rPr>
      <w:rFonts w:cs="OpenSymbol"/>
    </w:rPr>
  </w:style>
  <w:style w:type="character" w:styleId="ListLabel181" w:customStyle="1">
    <w:name w:val="ListLabel 181"/>
    <w:qFormat/>
    <w:rPr>
      <w:rFonts w:cs="OpenSymbol"/>
      <w:sz w:val="22"/>
    </w:rPr>
  </w:style>
  <w:style w:type="character" w:styleId="ListLabel182" w:customStyle="1">
    <w:name w:val="ListLabel 182"/>
    <w:qFormat/>
    <w:rPr>
      <w:rFonts w:cs="OpenSymbol"/>
    </w:rPr>
  </w:style>
  <w:style w:type="character" w:styleId="ListLabel183" w:customStyle="1">
    <w:name w:val="ListLabel 183"/>
    <w:qFormat/>
    <w:rPr>
      <w:rFonts w:cs="OpenSymbol"/>
    </w:rPr>
  </w:style>
  <w:style w:type="character" w:styleId="ListLabel184" w:customStyle="1">
    <w:name w:val="ListLabel 184"/>
    <w:qFormat/>
    <w:rPr>
      <w:rFonts w:cs="OpenSymbol"/>
    </w:rPr>
  </w:style>
  <w:style w:type="character" w:styleId="ListLabel185" w:customStyle="1">
    <w:name w:val="ListLabel 185"/>
    <w:qFormat/>
    <w:rPr>
      <w:rFonts w:cs="OpenSymbol"/>
    </w:rPr>
  </w:style>
  <w:style w:type="character" w:styleId="ListLabel186" w:customStyle="1">
    <w:name w:val="ListLabel 186"/>
    <w:qFormat/>
    <w:rPr>
      <w:rFonts w:cs="OpenSymbol"/>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OpenSymbol"/>
    </w:rPr>
  </w:style>
  <w:style w:type="character" w:styleId="ListLabel190" w:customStyle="1">
    <w:name w:val="ListLabel 190"/>
    <w:qFormat/>
    <w:rPr>
      <w:rFonts w:cs="OpenSymbol"/>
      <w:sz w:val="22"/>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199" w:customStyle="1">
    <w:name w:val="ListLabel 199"/>
    <w:qFormat/>
    <w:rPr>
      <w:rFonts w:ascii="Arial" w:hAnsi="Arial" w:cs="OpenSymbol"/>
    </w:rPr>
  </w:style>
  <w:style w:type="character" w:styleId="ListLabel200" w:customStyle="1">
    <w:name w:val="ListLabel 200"/>
    <w:qFormat/>
    <w:rPr>
      <w:rFonts w:cs="OpenSymbol"/>
    </w:rPr>
  </w:style>
  <w:style w:type="character" w:styleId="ListLabel201" w:customStyle="1">
    <w:name w:val="ListLabel 201"/>
    <w:qFormat/>
    <w:rPr>
      <w:rFonts w:cs="OpenSymbol"/>
    </w:rPr>
  </w:style>
  <w:style w:type="character" w:styleId="ListLabel202" w:customStyle="1">
    <w:name w:val="ListLabel 202"/>
    <w:qFormat/>
    <w:rPr>
      <w:rFonts w:cs="OpenSymbol"/>
    </w:rPr>
  </w:style>
  <w:style w:type="character" w:styleId="ListLabel203" w:customStyle="1">
    <w:name w:val="ListLabel 203"/>
    <w:qFormat/>
    <w:rPr>
      <w:rFonts w:cs="OpenSymbol"/>
    </w:rPr>
  </w:style>
  <w:style w:type="character" w:styleId="ListLabel204" w:customStyle="1">
    <w:name w:val="ListLabel 204"/>
    <w:qFormat/>
    <w:rPr>
      <w:rFonts w:cs="OpenSymbol"/>
    </w:rPr>
  </w:style>
  <w:style w:type="character" w:styleId="ListLabel205" w:customStyle="1">
    <w:name w:val="ListLabel 205"/>
    <w:qFormat/>
    <w:rPr>
      <w:rFonts w:cs="OpenSymbol"/>
    </w:rPr>
  </w:style>
  <w:style w:type="character" w:styleId="ListLabel206" w:customStyle="1">
    <w:name w:val="ListLabel 206"/>
    <w:qFormat/>
    <w:rPr>
      <w:rFonts w:cs="OpenSymbol"/>
    </w:rPr>
  </w:style>
  <w:style w:type="character" w:styleId="ListLabel207" w:customStyle="1">
    <w:name w:val="ListLabel 207"/>
    <w:qFormat/>
    <w:rPr>
      <w:rFonts w:cs="OpenSymbol"/>
    </w:rPr>
  </w:style>
  <w:style w:type="character" w:styleId="ListLabel208" w:customStyle="1">
    <w:name w:val="ListLabel 208"/>
    <w:qFormat/>
    <w:rPr>
      <w:rFonts w:ascii="Arial" w:hAnsi="Arial" w:cs="OpenSymbol"/>
    </w:rPr>
  </w:style>
  <w:style w:type="character" w:styleId="ListLabel209" w:customStyle="1">
    <w:name w:val="ListLabel 209"/>
    <w:qFormat/>
    <w:rPr>
      <w:rFonts w:cs="OpenSymbol"/>
    </w:rPr>
  </w:style>
  <w:style w:type="character" w:styleId="ListLabel210" w:customStyle="1">
    <w:name w:val="ListLabel 210"/>
    <w:qFormat/>
    <w:rPr>
      <w:rFonts w:cs="OpenSymbol"/>
    </w:rPr>
  </w:style>
  <w:style w:type="character" w:styleId="ListLabel211" w:customStyle="1">
    <w:name w:val="ListLabel 211"/>
    <w:qFormat/>
    <w:rPr>
      <w:rFonts w:cs="OpenSymbol"/>
    </w:rPr>
  </w:style>
  <w:style w:type="character" w:styleId="ListLabel212" w:customStyle="1">
    <w:name w:val="ListLabel 212"/>
    <w:qFormat/>
    <w:rPr>
      <w:rFonts w:cs="OpenSymbol"/>
    </w:rPr>
  </w:style>
  <w:style w:type="character" w:styleId="ListLabel213" w:customStyle="1">
    <w:name w:val="ListLabel 213"/>
    <w:qFormat/>
    <w:rPr>
      <w:rFonts w:cs="OpenSymbol"/>
    </w:rPr>
  </w:style>
  <w:style w:type="character" w:styleId="ListLabel214" w:customStyle="1">
    <w:name w:val="ListLabel 214"/>
    <w:qFormat/>
    <w:rPr>
      <w:rFonts w:cs="OpenSymbol"/>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ascii="Arial" w:hAnsi="Arial"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ascii="Arial" w:hAnsi="Arial"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OpenSymbol"/>
    </w:rPr>
  </w:style>
  <w:style w:type="character" w:styleId="ListLabel234" w:customStyle="1">
    <w:name w:val="ListLabel 234"/>
    <w:qFormat/>
    <w:rPr>
      <w:rFonts w:cs="OpenSymbol"/>
    </w:rPr>
  </w:style>
  <w:style w:type="character" w:styleId="ListLabel235" w:customStyle="1">
    <w:name w:val="ListLabel 235"/>
    <w:qFormat/>
    <w:rPr>
      <w:rFonts w:ascii="Arial" w:hAnsi="Arial" w:cs="Symbol"/>
      <w:sz w:val="22"/>
    </w:rPr>
  </w:style>
  <w:style w:type="character" w:styleId="ListLabel236" w:customStyle="1">
    <w:name w:val="ListLabel 236"/>
    <w:qFormat/>
    <w:rPr>
      <w:rFonts w:cs="Courier New"/>
    </w:rPr>
  </w:style>
  <w:style w:type="character" w:styleId="ListLabel237" w:customStyle="1">
    <w:name w:val="ListLabel 237"/>
    <w:qFormat/>
    <w:rPr>
      <w:rFonts w:cs="Wingdings"/>
    </w:rPr>
  </w:style>
  <w:style w:type="character" w:styleId="ListLabel238" w:customStyle="1">
    <w:name w:val="ListLabel 238"/>
    <w:qFormat/>
    <w:rPr>
      <w:rFonts w:cs="Symbol"/>
    </w:rPr>
  </w:style>
  <w:style w:type="character" w:styleId="ListLabel239" w:customStyle="1">
    <w:name w:val="ListLabel 239"/>
    <w:qFormat/>
    <w:rPr>
      <w:rFonts w:cs="Courier New"/>
    </w:rPr>
  </w:style>
  <w:style w:type="character" w:styleId="ListLabel240" w:customStyle="1">
    <w:name w:val="ListLabel 240"/>
    <w:qFormat/>
    <w:rPr>
      <w:rFonts w:cs="Wingdings"/>
    </w:rPr>
  </w:style>
  <w:style w:type="character" w:styleId="ListLabel241" w:customStyle="1">
    <w:name w:val="ListLabel 241"/>
    <w:qFormat/>
    <w:rPr>
      <w:rFonts w:cs="Symbol"/>
    </w:rPr>
  </w:style>
  <w:style w:type="character" w:styleId="ListLabel242" w:customStyle="1">
    <w:name w:val="ListLabel 242"/>
    <w:qFormat/>
    <w:rPr>
      <w:rFonts w:cs="Courier New"/>
    </w:rPr>
  </w:style>
  <w:style w:type="character" w:styleId="ListLabel243" w:customStyle="1">
    <w:name w:val="ListLabel 243"/>
    <w:qFormat/>
    <w:rPr>
      <w:rFonts w:cs="Wingdings"/>
    </w:rPr>
  </w:style>
  <w:style w:type="character" w:styleId="ListLabel244" w:customStyle="1">
    <w:name w:val="ListLabel 244"/>
    <w:qFormat/>
    <w:rPr>
      <w:rFonts w:cs="OpenSymbol"/>
    </w:rPr>
  </w:style>
  <w:style w:type="character" w:styleId="ListLabel245" w:customStyle="1">
    <w:name w:val="ListLabel 245"/>
    <w:qFormat/>
    <w:rPr>
      <w:rFonts w:cs="OpenSymbol"/>
    </w:rPr>
  </w:style>
  <w:style w:type="character" w:styleId="ListLabel246" w:customStyle="1">
    <w:name w:val="ListLabel 246"/>
    <w:qFormat/>
    <w:rPr>
      <w:rFonts w:cs="OpenSymbol"/>
    </w:rPr>
  </w:style>
  <w:style w:type="character" w:styleId="ListLabel247" w:customStyle="1">
    <w:name w:val="ListLabel 247"/>
    <w:qFormat/>
    <w:rPr>
      <w:rFonts w:cs="OpenSymbol"/>
    </w:rPr>
  </w:style>
  <w:style w:type="character" w:styleId="ListLabel248" w:customStyle="1">
    <w:name w:val="ListLabel 248"/>
    <w:qFormat/>
    <w:rPr>
      <w:rFonts w:cs="OpenSymbol"/>
    </w:rPr>
  </w:style>
  <w:style w:type="character" w:styleId="ListLabel249" w:customStyle="1">
    <w:name w:val="ListLabel 249"/>
    <w:qFormat/>
    <w:rPr>
      <w:rFonts w:cs="OpenSymbol"/>
    </w:rPr>
  </w:style>
  <w:style w:type="character" w:styleId="ListLabel250" w:customStyle="1">
    <w:name w:val="ListLabel 250"/>
    <w:qFormat/>
    <w:rPr>
      <w:rFonts w:cs="OpenSymbol"/>
    </w:rPr>
  </w:style>
  <w:style w:type="character" w:styleId="ListLabel251" w:customStyle="1">
    <w:name w:val="ListLabel 251"/>
    <w:qFormat/>
    <w:rPr>
      <w:rFonts w:cs="OpenSymbol"/>
    </w:rPr>
  </w:style>
  <w:style w:type="character" w:styleId="ListLabel252" w:customStyle="1">
    <w:name w:val="ListLabel 252"/>
    <w:qFormat/>
    <w:rPr>
      <w:rFonts w:cs="OpenSymbol"/>
    </w:rPr>
  </w:style>
  <w:style w:type="character" w:styleId="ListLabel253" w:customStyle="1">
    <w:name w:val="ListLabel 253"/>
    <w:qFormat/>
    <w:rPr>
      <w:color w:val="729FCF"/>
      <w:sz w:val="22"/>
      <w:szCs w:val="22"/>
    </w:rPr>
  </w:style>
  <w:style w:type="character" w:styleId="ListLabel254" w:customStyle="1">
    <w:name w:val="ListLabel 254"/>
    <w:qFormat/>
    <w:rPr>
      <w:strike/>
      <w:sz w:val="22"/>
      <w:szCs w:val="22"/>
      <w:highlight w:val="red"/>
    </w:rPr>
  </w:style>
  <w:style w:type="character" w:styleId="ListLabel255" w:customStyle="1">
    <w:name w:val="ListLabel 255"/>
    <w:qFormat/>
    <w:rPr>
      <w:rFonts w:ascii="Verdana" w:hAnsi="Verdana" w:cs="OpenSymbol"/>
      <w:sz w:val="22"/>
    </w:rPr>
  </w:style>
  <w:style w:type="character" w:styleId="ListLabel256" w:customStyle="1">
    <w:name w:val="ListLabel 256"/>
    <w:qFormat/>
    <w:rPr>
      <w:rFonts w:cs="OpenSymbol"/>
    </w:rPr>
  </w:style>
  <w:style w:type="character" w:styleId="ListLabel257" w:customStyle="1">
    <w:name w:val="ListLabel 257"/>
    <w:qFormat/>
    <w:rPr>
      <w:rFonts w:cs="OpenSymbol"/>
    </w:rPr>
  </w:style>
  <w:style w:type="character" w:styleId="ListLabel258" w:customStyle="1">
    <w:name w:val="ListLabel 258"/>
    <w:qFormat/>
    <w:rPr>
      <w:rFonts w:cs="OpenSymbol"/>
    </w:rPr>
  </w:style>
  <w:style w:type="character" w:styleId="ListLabel259" w:customStyle="1">
    <w:name w:val="ListLabel 259"/>
    <w:qFormat/>
    <w:rPr>
      <w:rFonts w:cs="OpenSymbol"/>
    </w:rPr>
  </w:style>
  <w:style w:type="character" w:styleId="ListLabel260" w:customStyle="1">
    <w:name w:val="ListLabel 260"/>
    <w:qFormat/>
    <w:rPr>
      <w:rFonts w:cs="OpenSymbol"/>
    </w:rPr>
  </w:style>
  <w:style w:type="character" w:styleId="ListLabel261" w:customStyle="1">
    <w:name w:val="ListLabel 261"/>
    <w:qFormat/>
    <w:rPr>
      <w:rFonts w:cs="OpenSymbol"/>
    </w:rPr>
  </w:style>
  <w:style w:type="character" w:styleId="ListLabel262" w:customStyle="1">
    <w:name w:val="ListLabel 262"/>
    <w:qFormat/>
    <w:rPr>
      <w:rFonts w:cs="OpenSymbol"/>
    </w:rPr>
  </w:style>
  <w:style w:type="character" w:styleId="ListLabel263" w:customStyle="1">
    <w:name w:val="ListLabel 263"/>
    <w:qFormat/>
    <w:rPr>
      <w:rFonts w:cs="OpenSymbol"/>
    </w:rPr>
  </w:style>
  <w:style w:type="character" w:styleId="ListLabel264" w:customStyle="1">
    <w:name w:val="ListLabel 264"/>
    <w:qFormat/>
    <w:rPr>
      <w:rFonts w:cs="OpenSymbol"/>
      <w:sz w:val="22"/>
    </w:rPr>
  </w:style>
  <w:style w:type="character" w:styleId="ListLabel265" w:customStyle="1">
    <w:name w:val="ListLabel 265"/>
    <w:qFormat/>
    <w:rPr>
      <w:rFonts w:cs="OpenSymbol"/>
    </w:rPr>
  </w:style>
  <w:style w:type="character" w:styleId="ListLabel266" w:customStyle="1">
    <w:name w:val="ListLabel 266"/>
    <w:qFormat/>
    <w:rPr>
      <w:rFonts w:cs="OpenSymbol"/>
    </w:rPr>
  </w:style>
  <w:style w:type="character" w:styleId="ListLabel267" w:customStyle="1">
    <w:name w:val="ListLabel 267"/>
    <w:qFormat/>
    <w:rPr>
      <w:rFonts w:cs="OpenSymbol"/>
    </w:rPr>
  </w:style>
  <w:style w:type="character" w:styleId="ListLabel268" w:customStyle="1">
    <w:name w:val="ListLabel 268"/>
    <w:qFormat/>
    <w:rPr>
      <w:rFonts w:cs="OpenSymbol"/>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sz w:val="22"/>
    </w:rPr>
  </w:style>
  <w:style w:type="character" w:styleId="ListLabel274" w:customStyle="1">
    <w:name w:val="ListLabel 274"/>
    <w:qFormat/>
    <w:rPr>
      <w:rFonts w:cs="Open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ascii="Arial" w:hAnsi="Arial"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OpenSymbol"/>
    </w:rPr>
  </w:style>
  <w:style w:type="character" w:styleId="ListLabel288" w:customStyle="1">
    <w:name w:val="ListLabel 288"/>
    <w:qFormat/>
    <w:rPr>
      <w:rFonts w:cs="OpenSymbol"/>
    </w:rPr>
  </w:style>
  <w:style w:type="character" w:styleId="ListLabel289" w:customStyle="1">
    <w:name w:val="ListLabel 289"/>
    <w:qFormat/>
    <w:rPr>
      <w:rFonts w:cs="OpenSymbol"/>
    </w:rPr>
  </w:style>
  <w:style w:type="character" w:styleId="ListLabel290" w:customStyle="1">
    <w:name w:val="ListLabel 290"/>
    <w:qFormat/>
    <w:rPr>
      <w:rFonts w:cs="OpenSymbol"/>
    </w:rPr>
  </w:style>
  <w:style w:type="character" w:styleId="ListLabel291" w:customStyle="1">
    <w:name w:val="ListLabel 291"/>
    <w:qFormat/>
    <w:rPr>
      <w:rFonts w:ascii="Arial" w:hAnsi="Arial" w:cs="OpenSymbol"/>
    </w:rPr>
  </w:style>
  <w:style w:type="character" w:styleId="ListLabel292" w:customStyle="1">
    <w:name w:val="ListLabel 292"/>
    <w:qFormat/>
    <w:rPr>
      <w:rFonts w:cs="OpenSymbol"/>
    </w:rPr>
  </w:style>
  <w:style w:type="character" w:styleId="ListLabel293" w:customStyle="1">
    <w:name w:val="ListLabel 293"/>
    <w:qFormat/>
    <w:rPr>
      <w:rFonts w:cs="OpenSymbol"/>
    </w:rPr>
  </w:style>
  <w:style w:type="character" w:styleId="ListLabel294" w:customStyle="1">
    <w:name w:val="ListLabel 294"/>
    <w:qFormat/>
    <w:rPr>
      <w:rFonts w:cs="OpenSymbol"/>
    </w:rPr>
  </w:style>
  <w:style w:type="character" w:styleId="ListLabel295" w:customStyle="1">
    <w:name w:val="ListLabel 295"/>
    <w:qFormat/>
    <w:rPr>
      <w:rFonts w:cs="OpenSymbol"/>
    </w:rPr>
  </w:style>
  <w:style w:type="character" w:styleId="ListLabel296" w:customStyle="1">
    <w:name w:val="ListLabel 296"/>
    <w:qFormat/>
    <w:rPr>
      <w:rFonts w:cs="OpenSymbol"/>
    </w:rPr>
  </w:style>
  <w:style w:type="character" w:styleId="ListLabel297" w:customStyle="1">
    <w:name w:val="ListLabel 297"/>
    <w:qFormat/>
    <w:rPr>
      <w:rFonts w:cs="OpenSymbol"/>
    </w:rPr>
  </w:style>
  <w:style w:type="character" w:styleId="ListLabel298" w:customStyle="1">
    <w:name w:val="ListLabel 298"/>
    <w:qFormat/>
    <w:rPr>
      <w:rFonts w:cs="OpenSymbol"/>
    </w:rPr>
  </w:style>
  <w:style w:type="character" w:styleId="ListLabel299" w:customStyle="1">
    <w:name w:val="ListLabel 299"/>
    <w:qFormat/>
    <w:rPr>
      <w:rFonts w:cs="OpenSymbol"/>
    </w:rPr>
  </w:style>
  <w:style w:type="character" w:styleId="ListLabel300" w:customStyle="1">
    <w:name w:val="ListLabel 300"/>
    <w:qFormat/>
    <w:rPr>
      <w:rFonts w:ascii="Arial" w:hAnsi="Arial" w:cs="OpenSymbol"/>
    </w:rPr>
  </w:style>
  <w:style w:type="character" w:styleId="ListLabel301" w:customStyle="1">
    <w:name w:val="ListLabel 301"/>
    <w:qFormat/>
    <w:rPr>
      <w:rFonts w:cs="OpenSymbol"/>
    </w:rPr>
  </w:style>
  <w:style w:type="character" w:styleId="ListLabel302" w:customStyle="1">
    <w:name w:val="ListLabel 302"/>
    <w:qFormat/>
    <w:rPr>
      <w:rFonts w:cs="OpenSymbol"/>
    </w:rPr>
  </w:style>
  <w:style w:type="character" w:styleId="ListLabel303" w:customStyle="1">
    <w:name w:val="ListLabel 303"/>
    <w:qFormat/>
    <w:rPr>
      <w:rFonts w:cs="OpenSymbol"/>
    </w:rPr>
  </w:style>
  <w:style w:type="character" w:styleId="ListLabel304" w:customStyle="1">
    <w:name w:val="ListLabel 304"/>
    <w:qFormat/>
    <w:rPr>
      <w:rFonts w:cs="OpenSymbol"/>
    </w:rPr>
  </w:style>
  <w:style w:type="character" w:styleId="ListLabel305" w:customStyle="1">
    <w:name w:val="ListLabel 305"/>
    <w:qFormat/>
    <w:rPr>
      <w:rFonts w:cs="OpenSymbol"/>
    </w:rPr>
  </w:style>
  <w:style w:type="character" w:styleId="ListLabel306" w:customStyle="1">
    <w:name w:val="ListLabel 306"/>
    <w:qFormat/>
    <w:rPr>
      <w:rFonts w:cs="OpenSymbol"/>
    </w:rPr>
  </w:style>
  <w:style w:type="character" w:styleId="ListLabel307" w:customStyle="1">
    <w:name w:val="ListLabel 307"/>
    <w:qFormat/>
    <w:rPr>
      <w:rFonts w:cs="OpenSymbol"/>
    </w:rPr>
  </w:style>
  <w:style w:type="character" w:styleId="ListLabel308" w:customStyle="1">
    <w:name w:val="ListLabel 308"/>
    <w:qFormat/>
    <w:rPr>
      <w:rFonts w:cs="OpenSymbol"/>
    </w:rPr>
  </w:style>
  <w:style w:type="character" w:styleId="ListLabel309" w:customStyle="1">
    <w:name w:val="ListLabel 309"/>
    <w:qFormat/>
    <w:rPr>
      <w:rFonts w:ascii="Arial" w:hAnsi="Arial" w:cs="OpenSymbol"/>
    </w:rPr>
  </w:style>
  <w:style w:type="character" w:styleId="ListLabel310" w:customStyle="1">
    <w:name w:val="ListLabel 310"/>
    <w:qFormat/>
    <w:rPr>
      <w:rFonts w:cs="OpenSymbol"/>
    </w:rPr>
  </w:style>
  <w:style w:type="character" w:styleId="ListLabel311" w:customStyle="1">
    <w:name w:val="ListLabel 311"/>
    <w:qFormat/>
    <w:rPr>
      <w:rFonts w:cs="OpenSymbol"/>
    </w:rPr>
  </w:style>
  <w:style w:type="character" w:styleId="ListLabel312" w:customStyle="1">
    <w:name w:val="ListLabel 312"/>
    <w:qFormat/>
    <w:rPr>
      <w:rFonts w:cs="OpenSymbol"/>
    </w:rPr>
  </w:style>
  <w:style w:type="character" w:styleId="ListLabel313" w:customStyle="1">
    <w:name w:val="ListLabel 313"/>
    <w:qFormat/>
    <w:rPr>
      <w:rFonts w:cs="OpenSymbol"/>
    </w:rPr>
  </w:style>
  <w:style w:type="character" w:styleId="ListLabel314" w:customStyle="1">
    <w:name w:val="ListLabel 314"/>
    <w:qFormat/>
    <w:rPr>
      <w:rFonts w:cs="OpenSymbol"/>
    </w:rPr>
  </w:style>
  <w:style w:type="character" w:styleId="ListLabel315" w:customStyle="1">
    <w:name w:val="ListLabel 315"/>
    <w:qFormat/>
    <w:rPr>
      <w:rFonts w:cs="OpenSymbol"/>
    </w:rPr>
  </w:style>
  <w:style w:type="character" w:styleId="ListLabel316" w:customStyle="1">
    <w:name w:val="ListLabel 316"/>
    <w:qFormat/>
    <w:rPr>
      <w:rFonts w:cs="OpenSymbol"/>
    </w:rPr>
  </w:style>
  <w:style w:type="character" w:styleId="ListLabel317" w:customStyle="1">
    <w:name w:val="ListLabel 317"/>
    <w:qFormat/>
    <w:rPr>
      <w:rFonts w:cs="OpenSymbol"/>
    </w:rPr>
  </w:style>
  <w:style w:type="character" w:styleId="ListLabel318" w:customStyle="1">
    <w:name w:val="ListLabel 318"/>
    <w:qFormat/>
    <w:rPr>
      <w:rFonts w:ascii="Arial" w:hAnsi="Arial" w:cs="Symbol"/>
      <w:sz w:val="22"/>
    </w:rPr>
  </w:style>
  <w:style w:type="character" w:styleId="ListLabel319" w:customStyle="1">
    <w:name w:val="ListLabel 319"/>
    <w:qFormat/>
    <w:rPr>
      <w:rFonts w:cs="Courier New"/>
    </w:rPr>
  </w:style>
  <w:style w:type="character" w:styleId="ListLabel320" w:customStyle="1">
    <w:name w:val="ListLabel 320"/>
    <w:qFormat/>
    <w:rPr>
      <w:rFonts w:cs="Wingdings"/>
    </w:rPr>
  </w:style>
  <w:style w:type="character" w:styleId="ListLabel321" w:customStyle="1">
    <w:name w:val="ListLabel 321"/>
    <w:qFormat/>
    <w:rPr>
      <w:rFonts w:cs="Symbol"/>
    </w:rPr>
  </w:style>
  <w:style w:type="character" w:styleId="ListLabel322" w:customStyle="1">
    <w:name w:val="ListLabel 322"/>
    <w:qFormat/>
    <w:rPr>
      <w:rFonts w:cs="Courier New"/>
    </w:rPr>
  </w:style>
  <w:style w:type="character" w:styleId="ListLabel323" w:customStyle="1">
    <w:name w:val="ListLabel 323"/>
    <w:qFormat/>
    <w:rPr>
      <w:rFonts w:cs="Wingdings"/>
    </w:rPr>
  </w:style>
  <w:style w:type="character" w:styleId="ListLabel324" w:customStyle="1">
    <w:name w:val="ListLabel 324"/>
    <w:qFormat/>
    <w:rPr>
      <w:rFonts w:cs="Symbol"/>
    </w:rPr>
  </w:style>
  <w:style w:type="character" w:styleId="ListLabel325" w:customStyle="1">
    <w:name w:val="ListLabel 325"/>
    <w:qFormat/>
    <w:rPr>
      <w:rFonts w:cs="Courier New"/>
    </w:rPr>
  </w:style>
  <w:style w:type="character" w:styleId="ListLabel326" w:customStyle="1">
    <w:name w:val="ListLabel 326"/>
    <w:qFormat/>
    <w:rPr>
      <w:rFonts w:cs="Wingdings"/>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color w:val="729FCF"/>
      <w:sz w:val="22"/>
      <w:szCs w:val="22"/>
    </w:rPr>
  </w:style>
  <w:style w:type="character" w:styleId="ListLabel337" w:customStyle="1">
    <w:name w:val="ListLabel 337"/>
    <w:qFormat/>
    <w:rPr>
      <w:strike/>
      <w:sz w:val="22"/>
      <w:szCs w:val="22"/>
      <w:highlight w:val="red"/>
    </w:rPr>
  </w:style>
  <w:style w:type="character" w:styleId="EncabezadoCar" w:customStyle="1">
    <w:name w:val="Encabezado Car"/>
    <w:basedOn w:val="DefaultParagraphFont"/>
    <w:link w:val="Encabezado"/>
    <w:uiPriority w:val="99"/>
    <w:qFormat/>
    <w:rsid w:val="008d0f34"/>
    <w:rPr>
      <w:sz w:val="22"/>
    </w:rPr>
  </w:style>
  <w:style w:type="character" w:styleId="PiedepginaCar" w:customStyle="1">
    <w:name w:val="Pie de página Car"/>
    <w:basedOn w:val="DefaultParagraphFont"/>
    <w:link w:val="Piedepgina"/>
    <w:uiPriority w:val="99"/>
    <w:qFormat/>
    <w:rsid w:val="008d0f34"/>
    <w:rPr>
      <w:sz w:val="22"/>
    </w:rPr>
  </w:style>
  <w:style w:type="character" w:styleId="ListLabel338">
    <w:name w:val="ListLabel 338"/>
    <w:qFormat/>
    <w:rPr>
      <w:rFonts w:ascii="Verdana" w:hAnsi="Verdana" w:cs="OpenSymbol"/>
      <w:sz w:val="20"/>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ascii="Verdana" w:hAnsi="Verdana" w:cs="OpenSymbol"/>
      <w:sz w:val="20"/>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ascii="Verdana" w:hAnsi="Verdana" w:cs="OpenSymbol"/>
      <w:sz w:val="20"/>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ascii="Verdana" w:hAnsi="Verdana" w:cs="OpenSymbol"/>
      <w:sz w:val="20"/>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ascii="Verdana" w:hAnsi="Verdana" w:cs="OpenSymbol"/>
      <w:sz w:val="20"/>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ascii="Verdana" w:hAnsi="Verdana" w:cs="OpenSymbol"/>
      <w:sz w:val="20"/>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ascii="Verdana" w:hAnsi="Verdana" w:cs="OpenSymbol"/>
      <w:sz w:val="20"/>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ascii="Verdana" w:hAnsi="Verdana" w:cs="Symbol"/>
      <w:sz w:val="20"/>
    </w:rPr>
  </w:style>
  <w:style w:type="character" w:styleId="ListLabel402">
    <w:name w:val="ListLabel 402"/>
    <w:qFormat/>
    <w:rPr>
      <w:rFonts w:cs="Courier New"/>
    </w:rPr>
  </w:style>
  <w:style w:type="character" w:styleId="ListLabel403">
    <w:name w:val="ListLabel 403"/>
    <w:qFormat/>
    <w:rPr>
      <w:rFonts w:cs="Wingdings"/>
    </w:rPr>
  </w:style>
  <w:style w:type="character" w:styleId="ListLabel404">
    <w:name w:val="ListLabel 404"/>
    <w:qFormat/>
    <w:rPr>
      <w:rFonts w:cs="Symbol"/>
    </w:rPr>
  </w:style>
  <w:style w:type="character" w:styleId="ListLabel405">
    <w:name w:val="ListLabel 405"/>
    <w:qFormat/>
    <w:rPr>
      <w:rFonts w:cs="Courier New"/>
    </w:rPr>
  </w:style>
  <w:style w:type="character" w:styleId="ListLabel406">
    <w:name w:val="ListLabel 406"/>
    <w:qFormat/>
    <w:rPr>
      <w:rFonts w:cs="Wingdings"/>
    </w:rPr>
  </w:style>
  <w:style w:type="character" w:styleId="ListLabel407">
    <w:name w:val="ListLabel 407"/>
    <w:qFormat/>
    <w:rPr>
      <w:rFonts w:cs="Symbol"/>
    </w:rPr>
  </w:style>
  <w:style w:type="character" w:styleId="ListLabel408">
    <w:name w:val="ListLabel 408"/>
    <w:qFormat/>
    <w:rPr>
      <w:rFonts w:cs="Courier New"/>
    </w:rPr>
  </w:style>
  <w:style w:type="character" w:styleId="ListLabel409">
    <w:name w:val="ListLabel 409"/>
    <w:qFormat/>
    <w:rPr>
      <w:rFonts w:cs="Wingdings"/>
    </w:rPr>
  </w:style>
  <w:style w:type="character" w:styleId="ListLabel410">
    <w:name w:val="ListLabel 410"/>
    <w:qFormat/>
    <w:rPr>
      <w:rFonts w:ascii="Verdana" w:hAnsi="Verdana" w:cs="OpenSymbol"/>
      <w:sz w:val="20"/>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ascii="Verdana" w:hAnsi="Verdana" w:cs="OpenSymbol"/>
      <w:sz w:val="20"/>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ascii="Arial" w:hAnsi="Arial" w:cs="Arial"/>
      <w:sz w:val="24"/>
      <w:szCs w:val="24"/>
      <w:highlight w:val="yellow"/>
    </w:rPr>
  </w:style>
  <w:style w:type="character" w:styleId="ListLabel429">
    <w:name w:val="ListLabel 429"/>
    <w:qFormat/>
    <w:rPr>
      <w:rFonts w:ascii="Verdana" w:hAnsi="Verdana" w:cs="Arial"/>
      <w:sz w:val="20"/>
      <w:szCs w:val="20"/>
    </w:rPr>
  </w:style>
  <w:style w:type="character" w:styleId="EnlacedeInternetvisitado">
    <w:name w:val="Enlace de Internet visitado"/>
    <w:rPr>
      <w:color w:val="800000"/>
      <w:u w:val="single"/>
      <w:lang w:val="zxx" w:eastAsia="zxx" w:bidi="zxx"/>
    </w:rPr>
  </w:style>
  <w:style w:type="character" w:styleId="ListLabel430">
    <w:name w:val="ListLabel 430"/>
    <w:qFormat/>
    <w:rPr>
      <w:rFonts w:ascii="Verdana" w:hAnsi="Verdana" w:cs="OpenSymbol"/>
      <w:sz w:val="20"/>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ascii="Verdana" w:hAnsi="Verdana" w:cs="OpenSymbol"/>
      <w:sz w:val="20"/>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ascii="Verdana" w:hAnsi="Verdana" w:cs="OpenSymbol"/>
      <w:sz w:val="20"/>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ascii="Verdana" w:hAnsi="Verdana" w:cs="OpenSymbol"/>
      <w:sz w:val="20"/>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ascii="Verdana" w:hAnsi="Verdana" w:cs="OpenSymbol"/>
      <w:sz w:val="20"/>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ascii="Verdana" w:hAnsi="Verdana" w:cs="OpenSymbol"/>
      <w:sz w:val="20"/>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ascii="Verdana" w:hAnsi="Verdana" w:cs="OpenSymbol"/>
      <w:sz w:val="20"/>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ascii="Verdana" w:hAnsi="Verdana" w:cs="Symbol"/>
      <w:sz w:val="20"/>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cs="Symbol"/>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cs="Symbol"/>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rFonts w:ascii="Verdana" w:hAnsi="Verdana" w:cs="OpenSymbol"/>
      <w:sz w:val="20"/>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ascii="Verdana" w:hAnsi="Verdana" w:cs="OpenSymbol"/>
      <w:sz w:val="20"/>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ascii="Verdana" w:hAnsi="Verdana" w:cs="Arial"/>
      <w:sz w:val="22"/>
      <w:szCs w:val="22"/>
      <w:highlight w:val="yellow"/>
    </w:rPr>
  </w:style>
  <w:style w:type="character" w:styleId="ListLabel521">
    <w:name w:val="ListLabel 521"/>
    <w:qFormat/>
    <w:rPr>
      <w:rFonts w:ascii="Verdana" w:hAnsi="Verdana" w:cs="Arial"/>
      <w:sz w:val="22"/>
      <w:szCs w:val="22"/>
    </w:rPr>
  </w:style>
  <w:style w:type="character" w:styleId="ListLabel522">
    <w:name w:val="ListLabel 522"/>
    <w:qFormat/>
    <w:rPr>
      <w:rFonts w:ascii="Verdana" w:hAnsi="Verdana" w:cs="OpenSymbol"/>
      <w:sz w:val="20"/>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ascii="Verdana" w:hAnsi="Verdana" w:cs="OpenSymbol"/>
      <w:sz w:val="20"/>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ascii="Verdana" w:hAnsi="Verdana" w:cs="OpenSymbol"/>
      <w:sz w:val="20"/>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ascii="Verdana" w:hAnsi="Verdana" w:cs="OpenSymbol"/>
      <w:sz w:val="20"/>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ascii="Verdana" w:hAnsi="Verdana" w:cs="OpenSymbol"/>
      <w:sz w:val="20"/>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ascii="Verdana" w:hAnsi="Verdana" w:cs="OpenSymbol"/>
      <w:sz w:val="20"/>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ascii="Verdana" w:hAnsi="Verdana" w:cs="OpenSymbol"/>
      <w:sz w:val="20"/>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ascii="Verdana" w:hAnsi="Verdana" w:cs="Symbol"/>
      <w:sz w:val="20"/>
    </w:rPr>
  </w:style>
  <w:style w:type="character" w:styleId="ListLabel586">
    <w:name w:val="ListLabel 586"/>
    <w:qFormat/>
    <w:rPr>
      <w:rFonts w:cs="Courier New"/>
    </w:rPr>
  </w:style>
  <w:style w:type="character" w:styleId="ListLabel587">
    <w:name w:val="ListLabel 587"/>
    <w:qFormat/>
    <w:rPr>
      <w:rFonts w:cs="Wingdings"/>
    </w:rPr>
  </w:style>
  <w:style w:type="character" w:styleId="ListLabel588">
    <w:name w:val="ListLabel 588"/>
    <w:qFormat/>
    <w:rPr>
      <w:rFonts w:cs="Symbol"/>
    </w:rPr>
  </w:style>
  <w:style w:type="character" w:styleId="ListLabel589">
    <w:name w:val="ListLabel 589"/>
    <w:qFormat/>
    <w:rPr>
      <w:rFonts w:cs="Courier New"/>
    </w:rPr>
  </w:style>
  <w:style w:type="character" w:styleId="ListLabel590">
    <w:name w:val="ListLabel 590"/>
    <w:qFormat/>
    <w:rPr>
      <w:rFonts w:cs="Wingdings"/>
    </w:rPr>
  </w:style>
  <w:style w:type="character" w:styleId="ListLabel591">
    <w:name w:val="ListLabel 591"/>
    <w:qFormat/>
    <w:rPr>
      <w:rFonts w:cs="Symbol"/>
    </w:rPr>
  </w:style>
  <w:style w:type="character" w:styleId="ListLabel592">
    <w:name w:val="ListLabel 592"/>
    <w:qFormat/>
    <w:rPr>
      <w:rFonts w:cs="Courier New"/>
    </w:rPr>
  </w:style>
  <w:style w:type="character" w:styleId="ListLabel593">
    <w:name w:val="ListLabel 593"/>
    <w:qFormat/>
    <w:rPr>
      <w:rFonts w:cs="Wingdings"/>
    </w:rPr>
  </w:style>
  <w:style w:type="character" w:styleId="ListLabel594">
    <w:name w:val="ListLabel 594"/>
    <w:qFormat/>
    <w:rPr>
      <w:rFonts w:ascii="Verdana" w:hAnsi="Verdana" w:cs="OpenSymbol"/>
      <w:sz w:val="20"/>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ascii="Verdana" w:hAnsi="Verdana" w:cs="Arial"/>
      <w:sz w:val="22"/>
      <w:szCs w:val="22"/>
    </w:rPr>
  </w:style>
  <w:style w:type="character" w:styleId="ListLabel604">
    <w:name w:val="ListLabel 604"/>
    <w:qFormat/>
    <w:rPr>
      <w:rFonts w:ascii="Verdana" w:hAnsi="Verdana" w:cs="OpenSymbol"/>
      <w:sz w:val="20"/>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ascii="Verdana" w:hAnsi="Verdana" w:cs="OpenSymbol"/>
      <w:sz w:val="20"/>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ascii="Verdana" w:hAnsi="Verdana" w:cs="OpenSymbol"/>
      <w:sz w:val="20"/>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ascii="Verdana" w:hAnsi="Verdana" w:cs="OpenSymbol"/>
      <w:sz w:val="20"/>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ascii="Verdana" w:hAnsi="Verdana" w:cs="OpenSymbol"/>
      <w:sz w:val="20"/>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ascii="Verdana" w:hAnsi="Verdana" w:cs="OpenSymbol"/>
      <w:sz w:val="20"/>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ascii="Verdana" w:hAnsi="Verdana" w:cs="OpenSymbol"/>
      <w:sz w:val="20"/>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ascii="Verdana" w:hAnsi="Verdana" w:cs="Symbol"/>
      <w:sz w:val="20"/>
    </w:rPr>
  </w:style>
  <w:style w:type="character" w:styleId="ListLabel668">
    <w:name w:val="ListLabel 668"/>
    <w:qFormat/>
    <w:rPr>
      <w:rFonts w:cs="Courier New"/>
    </w:rPr>
  </w:style>
  <w:style w:type="character" w:styleId="ListLabel669">
    <w:name w:val="ListLabel 669"/>
    <w:qFormat/>
    <w:rPr>
      <w:rFonts w:cs="Wingdings"/>
    </w:rPr>
  </w:style>
  <w:style w:type="character" w:styleId="ListLabel670">
    <w:name w:val="ListLabel 670"/>
    <w:qFormat/>
    <w:rPr>
      <w:rFonts w:cs="Symbol"/>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ascii="Verdana" w:hAnsi="Verdana" w:cs="OpenSymbol"/>
      <w:sz w:val="20"/>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ascii="Verdana" w:hAnsi="Verdana" w:cs="Arial"/>
      <w:sz w:val="22"/>
      <w:szCs w:val="22"/>
    </w:rPr>
  </w:style>
  <w:style w:type="character" w:styleId="ListLabel686">
    <w:name w:val="ListLabel 686"/>
    <w:qFormat/>
    <w:rPr>
      <w:rFonts w:ascii="Verdana" w:hAnsi="Verdana" w:cs="OpenSymbol"/>
      <w:sz w:val="20"/>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ascii="Verdana" w:hAnsi="Verdana" w:cs="OpenSymbol"/>
      <w:sz w:val="20"/>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rPr>
  </w:style>
  <w:style w:type="character" w:styleId="ListLabel704">
    <w:name w:val="ListLabel 704"/>
    <w:qFormat/>
    <w:rPr>
      <w:rFonts w:ascii="Verdana" w:hAnsi="Verdana" w:cs="OpenSymbol"/>
      <w:sz w:val="20"/>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ascii="Verdana" w:hAnsi="Verdana" w:cs="OpenSymbol"/>
      <w:sz w:val="20"/>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ascii="Verdana" w:hAnsi="Verdana" w:cs="OpenSymbol"/>
      <w:sz w:val="20"/>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ascii="Verdana" w:hAnsi="Verdana" w:cs="OpenSymbol"/>
      <w:sz w:val="20"/>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ascii="Verdana" w:hAnsi="Verdana" w:cs="OpenSymbol"/>
      <w:sz w:val="20"/>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ascii="Verdana" w:hAnsi="Verdana" w:cs="Symbol"/>
      <w:sz w:val="20"/>
    </w:rPr>
  </w:style>
  <w:style w:type="character" w:styleId="ListLabel750">
    <w:name w:val="ListLabel 750"/>
    <w:qFormat/>
    <w:rPr>
      <w:rFonts w:cs="Courier New"/>
    </w:rPr>
  </w:style>
  <w:style w:type="character" w:styleId="ListLabel751">
    <w:name w:val="ListLabel 751"/>
    <w:qFormat/>
    <w:rPr>
      <w:rFonts w:cs="Wingdings"/>
    </w:rPr>
  </w:style>
  <w:style w:type="character" w:styleId="ListLabel752">
    <w:name w:val="ListLabel 752"/>
    <w:qFormat/>
    <w:rPr>
      <w:rFonts w:cs="Symbol"/>
    </w:rPr>
  </w:style>
  <w:style w:type="character" w:styleId="ListLabel753">
    <w:name w:val="ListLabel 753"/>
    <w:qFormat/>
    <w:rPr>
      <w:rFonts w:cs="Courier New"/>
    </w:rPr>
  </w:style>
  <w:style w:type="character" w:styleId="ListLabel754">
    <w:name w:val="ListLabel 754"/>
    <w:qFormat/>
    <w:rPr>
      <w:rFonts w:cs="Wingdings"/>
    </w:rPr>
  </w:style>
  <w:style w:type="character" w:styleId="ListLabel755">
    <w:name w:val="ListLabel 755"/>
    <w:qFormat/>
    <w:rPr>
      <w:rFonts w:cs="Symbol"/>
    </w:rPr>
  </w:style>
  <w:style w:type="character" w:styleId="ListLabel756">
    <w:name w:val="ListLabel 756"/>
    <w:qFormat/>
    <w:rPr>
      <w:rFonts w:cs="Courier New"/>
    </w:rPr>
  </w:style>
  <w:style w:type="character" w:styleId="ListLabel757">
    <w:name w:val="ListLabel 757"/>
    <w:qFormat/>
    <w:rPr>
      <w:rFonts w:cs="Wingdings"/>
    </w:rPr>
  </w:style>
  <w:style w:type="character" w:styleId="ListLabel758">
    <w:name w:val="ListLabel 758"/>
    <w:qFormat/>
    <w:rPr>
      <w:rFonts w:ascii="Verdana" w:hAnsi="Verdana" w:cs="OpenSymbol"/>
      <w:sz w:val="20"/>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ascii="Verdana" w:hAnsi="Verdana" w:cs="Arial"/>
      <w:sz w:val="22"/>
      <w:szCs w:val="22"/>
    </w:rPr>
  </w:style>
  <w:style w:type="character" w:styleId="ListLabel768">
    <w:name w:val="ListLabel 768"/>
    <w:qFormat/>
    <w:rPr>
      <w:rFonts w:ascii="Verdana" w:hAnsi="Verdana" w:cs="OpenSymbol"/>
      <w:sz w:val="20"/>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ascii="Verdana" w:hAnsi="Verdana" w:cs="OpenSymbol"/>
      <w:sz w:val="20"/>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ascii="Verdana" w:hAnsi="Verdana" w:cs="OpenSymbol"/>
      <w:sz w:val="20"/>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ascii="Verdana" w:hAnsi="Verdana" w:cs="OpenSymbol"/>
      <w:sz w:val="20"/>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ascii="Verdana" w:hAnsi="Verdana" w:cs="OpenSymbol"/>
      <w:sz w:val="20"/>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ascii="Verdana" w:hAnsi="Verdana" w:cs="OpenSymbol"/>
      <w:sz w:val="20"/>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rFonts w:ascii="Verdana" w:hAnsi="Verdana" w:cs="OpenSymbol"/>
      <w:sz w:val="20"/>
    </w:rPr>
  </w:style>
  <w:style w:type="character" w:styleId="ListLabel823">
    <w:name w:val="ListLabel 823"/>
    <w:qFormat/>
    <w:rPr>
      <w:rFonts w:cs="OpenSymbol"/>
    </w:rPr>
  </w:style>
  <w:style w:type="character" w:styleId="ListLabel824">
    <w:name w:val="ListLabel 824"/>
    <w:qFormat/>
    <w:rPr>
      <w:rFonts w:cs="OpenSymbol"/>
    </w:rPr>
  </w:style>
  <w:style w:type="character" w:styleId="ListLabel825">
    <w:name w:val="ListLabel 825"/>
    <w:qFormat/>
    <w:rPr>
      <w:rFonts w:cs="OpenSymbol"/>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ascii="Verdana" w:hAnsi="Verdana" w:cs="Symbol"/>
      <w:sz w:val="20"/>
    </w:rPr>
  </w:style>
  <w:style w:type="character" w:styleId="ListLabel832">
    <w:name w:val="ListLabel 832"/>
    <w:qFormat/>
    <w:rPr>
      <w:rFonts w:cs="Courier New"/>
    </w:rPr>
  </w:style>
  <w:style w:type="character" w:styleId="ListLabel833">
    <w:name w:val="ListLabel 833"/>
    <w:qFormat/>
    <w:rPr>
      <w:rFonts w:cs="Wingdings"/>
    </w:rPr>
  </w:style>
  <w:style w:type="character" w:styleId="ListLabel834">
    <w:name w:val="ListLabel 834"/>
    <w:qFormat/>
    <w:rPr>
      <w:rFonts w:cs="Symbol"/>
    </w:rPr>
  </w:style>
  <w:style w:type="character" w:styleId="ListLabel835">
    <w:name w:val="ListLabel 835"/>
    <w:qFormat/>
    <w:rPr>
      <w:rFonts w:cs="Courier New"/>
    </w:rPr>
  </w:style>
  <w:style w:type="character" w:styleId="ListLabel836">
    <w:name w:val="ListLabel 836"/>
    <w:qFormat/>
    <w:rPr>
      <w:rFonts w:cs="Wingdings"/>
    </w:rPr>
  </w:style>
  <w:style w:type="character" w:styleId="ListLabel837">
    <w:name w:val="ListLabel 837"/>
    <w:qFormat/>
    <w:rPr>
      <w:rFonts w:cs="Symbol"/>
    </w:rPr>
  </w:style>
  <w:style w:type="character" w:styleId="ListLabel838">
    <w:name w:val="ListLabel 838"/>
    <w:qFormat/>
    <w:rPr>
      <w:rFonts w:cs="Courier New"/>
    </w:rPr>
  </w:style>
  <w:style w:type="character" w:styleId="ListLabel839">
    <w:name w:val="ListLabel 839"/>
    <w:qFormat/>
    <w:rPr>
      <w:rFonts w:cs="Wingdings"/>
    </w:rPr>
  </w:style>
  <w:style w:type="character" w:styleId="ListLabel840">
    <w:name w:val="ListLabel 840"/>
    <w:qFormat/>
    <w:rPr>
      <w:rFonts w:ascii="Verdana" w:hAnsi="Verdana" w:cs="OpenSymbol"/>
      <w:sz w:val="20"/>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rFonts w:cs="OpenSymbol"/>
    </w:rPr>
  </w:style>
  <w:style w:type="character" w:styleId="ListLabel849">
    <w:name w:val="ListLabel 849"/>
    <w:qFormat/>
    <w:rPr>
      <w:rFonts w:ascii="Verdana" w:hAnsi="Verdana" w:eastAsia="Calibri" w:cs="Arial"/>
      <w:color w:val="000000"/>
      <w:kern w:val="0"/>
      <w:sz w:val="22"/>
      <w:szCs w:val="22"/>
      <w:u w:val="none"/>
      <w:lang w:val="es-ES" w:eastAsia="en-US" w:bidi="ar-SA"/>
    </w:rPr>
  </w:style>
  <w:style w:type="paragraph" w:styleId="Ttulo" w:customStyle="1">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Default" w:customStyle="1">
    <w:name w:val="Default"/>
    <w:qFormat/>
    <w:rsid w:val="0072038a"/>
    <w:pPr>
      <w:widowControl/>
      <w:bidi w:val="0"/>
      <w:jc w:val="left"/>
    </w:pPr>
    <w:rPr>
      <w:rFonts w:ascii="Arial" w:hAnsi="Arial" w:eastAsia="Calibri" w:cs="Arial"/>
      <w:color w:val="000000"/>
      <w:kern w:val="0"/>
      <w:sz w:val="24"/>
      <w:szCs w:val="24"/>
      <w:lang w:val="es-ES" w:eastAsia="en-US" w:bidi="ar-SA"/>
    </w:rPr>
  </w:style>
  <w:style w:type="paragraph" w:styleId="ListParagraph">
    <w:name w:val="List Paragraph"/>
    <w:basedOn w:val="Normal"/>
    <w:uiPriority w:val="34"/>
    <w:qFormat/>
    <w:rsid w:val="00ac4a36"/>
    <w:pPr>
      <w:spacing w:before="0" w:after="160"/>
      <w:ind w:left="720" w:hanging="0"/>
      <w:contextualSpacing/>
    </w:pPr>
    <w:rPr/>
  </w:style>
  <w:style w:type="paragraph" w:styleId="Contenidodelatabla" w:customStyle="1">
    <w:name w:val="Contenido de la tabla"/>
    <w:basedOn w:val="Normal"/>
    <w:qFormat/>
    <w:rsid w:val="00fb204b"/>
    <w:pPr>
      <w:suppressLineNumbers/>
      <w:suppressAutoHyphens w:val="true"/>
      <w:spacing w:lineRule="auto" w:line="240" w:before="0" w:after="0"/>
      <w:textAlignment w:val="baseline"/>
    </w:pPr>
    <w:rPr>
      <w:rFonts w:ascii="Liberation Serif" w:hAnsi="Liberation Serif" w:eastAsia="SimSun" w:cs="Mangal"/>
      <w:kern w:val="2"/>
      <w:sz w:val="24"/>
      <w:szCs w:val="24"/>
      <w:lang w:eastAsia="zh-CN" w:bidi="hi-IN"/>
    </w:rPr>
  </w:style>
  <w:style w:type="paragraph" w:styleId="Standard" w:customStyle="1">
    <w:name w:val="Standard"/>
    <w:qFormat/>
    <w:rsid w:val="00fb204b"/>
    <w:pPr>
      <w:widowControl/>
      <w:suppressAutoHyphens w:val="true"/>
      <w:bidi w:val="0"/>
      <w:jc w:val="left"/>
      <w:textAlignment w:val="baseline"/>
    </w:pPr>
    <w:rPr>
      <w:rFonts w:ascii="Liberation Serif" w:hAnsi="Liberation Serif" w:eastAsia="SimSun" w:cs="Mangal"/>
      <w:color w:val="auto"/>
      <w:kern w:val="2"/>
      <w:sz w:val="24"/>
      <w:szCs w:val="24"/>
      <w:lang w:val="es-ES" w:eastAsia="zh-CN" w:bidi="hi-IN"/>
    </w:rPr>
  </w:style>
  <w:style w:type="paragraph" w:styleId="Cabecera">
    <w:name w:val="Header"/>
    <w:basedOn w:val="Normal"/>
    <w:link w:val="EncabezadoCar"/>
    <w:uiPriority w:val="99"/>
    <w:unhideWhenUsed/>
    <w:rsid w:val="008d0f34"/>
    <w:pPr>
      <w:tabs>
        <w:tab w:val="clear" w:pos="720"/>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8d0f34"/>
    <w:pPr>
      <w:tabs>
        <w:tab w:val="clear" w:pos="720"/>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ligafutsalguadaira@gmail.com" TargetMode="External"/><Relationship Id="rId4" Type="http://schemas.openxmlformats.org/officeDocument/2006/relationships/hyperlink" Target="mailto:ligafutsalguadaira@gmail.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0822A-F5D2-4C8D-BD54-5B26BA8C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2038</TotalTime>
  <Application>LibreOffice/6.2.8.2$Windows_X86_64 LibreOffice_project/f82ddfca21ebc1e222a662a32b25c0c9d20169ee</Application>
  <Pages>36</Pages>
  <Words>10236</Words>
  <Characters>57153</Characters>
  <CharactersWithSpaces>67117</CharactersWithSpaces>
  <Paragraphs>607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2018-09-18T13:02:00Z</dcterms:created>
  <dc:creator>Juan Montaño</dc:creator>
  <dc:description/>
  <dc:language>es-ES</dc:language>
  <cp:lastModifiedBy/>
  <cp:lastPrinted>2021-10-05T13:45:01Z</cp:lastPrinted>
  <dcterms:modified xsi:type="dcterms:W3CDTF">2021-10-06T14:11:13Z</dcterms:modified>
  <cp:revision>106</cp:revision>
  <dc:subject>Juegos Deportivos</dc:subject>
  <dc:title>Requisitos y Normas para los Juegos Deportivos 1997-98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